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E9084" w14:textId="77777777" w:rsidR="00624831" w:rsidRPr="001312BE" w:rsidRDefault="00624831" w:rsidP="00624831">
      <w:pPr>
        <w:rPr>
          <w:rFonts w:cs="Calibri"/>
        </w:rPr>
        <w:sectPr w:rsidR="00624831" w:rsidRPr="001312BE" w:rsidSect="00394B05">
          <w:headerReference w:type="default" r:id="rId7"/>
          <w:footerReference w:type="default" r:id="rId8"/>
          <w:headerReference w:type="first" r:id="rId9"/>
          <w:type w:val="continuous"/>
          <w:pgSz w:w="12240" w:h="15840" w:code="1"/>
          <w:pgMar w:top="1152" w:right="1008" w:bottom="1008" w:left="1440" w:header="0" w:footer="720" w:gutter="0"/>
          <w:cols w:space="360"/>
          <w:titlePg/>
          <w:docGrid w:linePitch="360"/>
        </w:sectPr>
      </w:pPr>
    </w:p>
    <w:p w14:paraId="32FAE521" w14:textId="0F9E072B" w:rsidR="00A15EE9" w:rsidRPr="001312BE" w:rsidRDefault="00A15EE9" w:rsidP="006B3BE9">
      <w:pPr>
        <w:jc w:val="both"/>
        <w:rPr>
          <w:rFonts w:cs="Calibri"/>
        </w:rPr>
      </w:pPr>
      <w:r w:rsidRPr="001312BE">
        <w:rPr>
          <w:rFonts w:cs="Calibri"/>
          <w:i/>
          <w:iCs/>
        </w:rPr>
        <w:t xml:space="preserve">Use this sample press release as a guide </w:t>
      </w:r>
      <w:r w:rsidR="00BD45F5">
        <w:rPr>
          <w:rFonts w:cs="Calibri"/>
          <w:i/>
          <w:iCs/>
        </w:rPr>
        <w:t>to</w:t>
      </w:r>
      <w:r w:rsidR="00BD45F5" w:rsidRPr="001312BE">
        <w:rPr>
          <w:rFonts w:cs="Calibri"/>
          <w:i/>
          <w:iCs/>
        </w:rPr>
        <w:t xml:space="preserve"> </w:t>
      </w:r>
      <w:r w:rsidR="003611D2" w:rsidRPr="001312BE">
        <w:rPr>
          <w:rFonts w:cs="Calibri"/>
          <w:i/>
          <w:iCs/>
        </w:rPr>
        <w:t>announce</w:t>
      </w:r>
      <w:r w:rsidRPr="001312BE">
        <w:rPr>
          <w:rFonts w:cs="Calibri"/>
          <w:i/>
          <w:iCs/>
        </w:rPr>
        <w:t xml:space="preserve"> the </w:t>
      </w:r>
      <w:r w:rsidR="00984E2B">
        <w:rPr>
          <w:rFonts w:cs="Calibri"/>
          <w:i/>
          <w:iCs/>
        </w:rPr>
        <w:t>materials</w:t>
      </w:r>
      <w:r w:rsidRPr="001312BE">
        <w:rPr>
          <w:rFonts w:cs="Calibri"/>
          <w:i/>
          <w:iCs/>
        </w:rPr>
        <w:t xml:space="preserve"> and services you will be featuring at the </w:t>
      </w:r>
      <w:r w:rsidR="00E54EF1">
        <w:rPr>
          <w:rFonts w:cs="Calibri"/>
          <w:i/>
          <w:iCs/>
        </w:rPr>
        <w:t>2025</w:t>
      </w:r>
      <w:r w:rsidRPr="001312BE">
        <w:rPr>
          <w:rFonts w:cs="Calibri"/>
          <w:i/>
          <w:iCs/>
        </w:rPr>
        <w:t xml:space="preserve"> SHOT </w:t>
      </w:r>
      <w:proofErr w:type="spellStart"/>
      <w:r w:rsidR="00984E2B">
        <w:rPr>
          <w:rFonts w:cs="Calibri"/>
          <w:i/>
          <w:iCs/>
        </w:rPr>
        <w:t>Week</w:t>
      </w:r>
      <w:r w:rsidR="00991D62" w:rsidRPr="00894998">
        <w:rPr>
          <w:rFonts w:cs="Calibri"/>
          <w:i/>
          <w:iCs/>
          <w:vertAlign w:val="superscript"/>
        </w:rPr>
        <w:t>SM</w:t>
      </w:r>
      <w:proofErr w:type="spellEnd"/>
      <w:r w:rsidR="00984E2B">
        <w:rPr>
          <w:rFonts w:cs="Calibri"/>
          <w:i/>
          <w:iCs/>
        </w:rPr>
        <w:t xml:space="preserve"> Supplier Showcase</w:t>
      </w:r>
      <w:r w:rsidRPr="001312BE">
        <w:rPr>
          <w:rFonts w:cs="Calibri"/>
          <w:i/>
          <w:iCs/>
        </w:rPr>
        <w:t xml:space="preserve">.  </w:t>
      </w:r>
    </w:p>
    <w:p w14:paraId="32585CBD" w14:textId="77777777" w:rsidR="005F7C2E" w:rsidRPr="001312BE" w:rsidRDefault="005F7C2E" w:rsidP="00A15EE9">
      <w:pPr>
        <w:jc w:val="both"/>
        <w:rPr>
          <w:rFonts w:cs="Calibri"/>
        </w:rPr>
      </w:pPr>
    </w:p>
    <w:p w14:paraId="02EA9A4D" w14:textId="77777777" w:rsidR="00A15EE9" w:rsidRPr="001312BE" w:rsidRDefault="00A15EE9" w:rsidP="00A15EE9">
      <w:pPr>
        <w:jc w:val="both"/>
        <w:rPr>
          <w:rFonts w:cs="Calibri"/>
        </w:rPr>
      </w:pPr>
      <w:r w:rsidRPr="001312BE">
        <w:rPr>
          <w:rFonts w:cs="Calibri"/>
        </w:rPr>
        <w:t>For Immediate Release</w:t>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t xml:space="preserve">Contact: </w:t>
      </w:r>
      <w:r w:rsidR="00D64232" w:rsidRPr="001312BE">
        <w:rPr>
          <w:rFonts w:cs="Calibri"/>
        </w:rPr>
        <w:t>[NAME]</w:t>
      </w:r>
    </w:p>
    <w:p w14:paraId="7D2E3511" w14:textId="77777777" w:rsidR="00A15EE9" w:rsidRPr="001312BE" w:rsidRDefault="00A15EE9" w:rsidP="00A15EE9">
      <w:pPr>
        <w:jc w:val="both"/>
        <w:rPr>
          <w:rFonts w:cs="Calibri"/>
        </w:rPr>
      </w:pPr>
      <w:r w:rsidRPr="001312BE">
        <w:rPr>
          <w:rFonts w:cs="Calibri"/>
        </w:rPr>
        <w:t>[INSERT TODAY’S DATE]</w:t>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t>555-555-5555</w:t>
      </w:r>
    </w:p>
    <w:p w14:paraId="70B6B6C0" w14:textId="77777777" w:rsidR="00A15EE9" w:rsidRPr="001312BE" w:rsidRDefault="00A15EE9" w:rsidP="00A15EE9">
      <w:pPr>
        <w:rPr>
          <w:rFonts w:cs="Calibri"/>
        </w:rPr>
      </w:pPr>
    </w:p>
    <w:p w14:paraId="2C8DD1F9" w14:textId="0653BD4C" w:rsidR="005F7C2E" w:rsidRPr="005C6B31" w:rsidRDefault="005F7C2E" w:rsidP="005F7C2E">
      <w:pPr>
        <w:pStyle w:val="NoSpacing"/>
        <w:jc w:val="center"/>
        <w:rPr>
          <w:rFonts w:ascii="Calibri" w:hAnsi="Calibri" w:cs="Calibri"/>
          <w:b/>
          <w:bCs/>
          <w:sz w:val="22"/>
          <w:szCs w:val="22"/>
        </w:rPr>
      </w:pPr>
      <w:r w:rsidRPr="005C6B31">
        <w:rPr>
          <w:rFonts w:ascii="Calibri" w:hAnsi="Calibri" w:cs="Calibri"/>
          <w:b/>
          <w:bCs/>
          <w:sz w:val="22"/>
          <w:szCs w:val="22"/>
        </w:rPr>
        <w:t xml:space="preserve">[INSERT COMPANY NAME] </w:t>
      </w:r>
      <w:r w:rsidR="00BC34BD" w:rsidRPr="005C6B31">
        <w:rPr>
          <w:rFonts w:ascii="Calibri" w:hAnsi="Calibri" w:cs="Calibri"/>
          <w:b/>
          <w:bCs/>
          <w:sz w:val="22"/>
          <w:szCs w:val="22"/>
        </w:rPr>
        <w:t xml:space="preserve">among </w:t>
      </w:r>
      <w:r w:rsidR="00984E2B">
        <w:rPr>
          <w:rFonts w:ascii="Calibri" w:hAnsi="Calibri" w:cs="Calibri"/>
          <w:b/>
          <w:bCs/>
          <w:sz w:val="22"/>
          <w:szCs w:val="22"/>
        </w:rPr>
        <w:t>5</w:t>
      </w:r>
      <w:r w:rsidR="00191E69" w:rsidRPr="005C6B31">
        <w:rPr>
          <w:rFonts w:ascii="Calibri" w:hAnsi="Calibri" w:cs="Calibri"/>
          <w:b/>
          <w:bCs/>
          <w:sz w:val="22"/>
          <w:szCs w:val="22"/>
        </w:rPr>
        <w:t>00</w:t>
      </w:r>
      <w:r w:rsidR="00984E2B">
        <w:rPr>
          <w:rFonts w:ascii="Calibri" w:hAnsi="Calibri" w:cs="Calibri"/>
          <w:b/>
          <w:bCs/>
          <w:sz w:val="22"/>
          <w:szCs w:val="22"/>
        </w:rPr>
        <w:t>+</w:t>
      </w:r>
      <w:r w:rsidR="00EB5B31" w:rsidRPr="005C6B31">
        <w:rPr>
          <w:rFonts w:ascii="Calibri" w:hAnsi="Calibri" w:cs="Calibri"/>
          <w:b/>
          <w:bCs/>
          <w:sz w:val="22"/>
          <w:szCs w:val="22"/>
        </w:rPr>
        <w:t xml:space="preserve"> </w:t>
      </w:r>
      <w:r w:rsidR="00984E2B">
        <w:rPr>
          <w:rFonts w:ascii="Calibri" w:hAnsi="Calibri" w:cs="Calibri"/>
          <w:b/>
          <w:bCs/>
          <w:sz w:val="22"/>
          <w:szCs w:val="22"/>
        </w:rPr>
        <w:t>suppliers</w:t>
      </w:r>
      <w:r w:rsidR="00EB5B31" w:rsidRPr="005C6B31">
        <w:rPr>
          <w:rFonts w:ascii="Calibri" w:hAnsi="Calibri" w:cs="Calibri"/>
          <w:b/>
          <w:bCs/>
          <w:sz w:val="22"/>
          <w:szCs w:val="22"/>
        </w:rPr>
        <w:t xml:space="preserve"> </w:t>
      </w:r>
    </w:p>
    <w:p w14:paraId="57BCF86D" w14:textId="0E02ACC8" w:rsidR="005F7C2E" w:rsidRPr="005C6B31" w:rsidRDefault="00EB5B31" w:rsidP="005F7C2E">
      <w:pPr>
        <w:pStyle w:val="NoSpacing"/>
        <w:jc w:val="center"/>
        <w:rPr>
          <w:rFonts w:ascii="Calibri" w:hAnsi="Calibri" w:cs="Calibri"/>
          <w:b/>
          <w:bCs/>
          <w:sz w:val="22"/>
          <w:szCs w:val="22"/>
        </w:rPr>
      </w:pPr>
      <w:r w:rsidRPr="005C6B31">
        <w:rPr>
          <w:rFonts w:ascii="Calibri" w:hAnsi="Calibri" w:cs="Calibri"/>
          <w:b/>
          <w:bCs/>
          <w:sz w:val="22"/>
          <w:szCs w:val="22"/>
        </w:rPr>
        <w:t xml:space="preserve">at </w:t>
      </w:r>
      <w:r w:rsidR="005F7C2E" w:rsidRPr="005C6B31">
        <w:rPr>
          <w:rFonts w:ascii="Calibri" w:hAnsi="Calibri" w:cs="Calibri"/>
          <w:b/>
          <w:bCs/>
          <w:sz w:val="22"/>
          <w:szCs w:val="22"/>
        </w:rPr>
        <w:t xml:space="preserve">the </w:t>
      </w:r>
      <w:r w:rsidR="00E54EF1">
        <w:rPr>
          <w:rFonts w:ascii="Calibri" w:hAnsi="Calibri" w:cs="Calibri"/>
          <w:b/>
          <w:bCs/>
          <w:sz w:val="22"/>
          <w:szCs w:val="22"/>
        </w:rPr>
        <w:t>2025</w:t>
      </w:r>
      <w:r w:rsidR="005F7C2E" w:rsidRPr="005C6B31">
        <w:rPr>
          <w:rFonts w:ascii="Calibri" w:hAnsi="Calibri" w:cs="Calibri"/>
          <w:b/>
          <w:bCs/>
          <w:sz w:val="22"/>
          <w:szCs w:val="22"/>
        </w:rPr>
        <w:t xml:space="preserve"> SHOT </w:t>
      </w:r>
      <w:proofErr w:type="spellStart"/>
      <w:r w:rsidR="00984E2B">
        <w:rPr>
          <w:rFonts w:ascii="Calibri" w:hAnsi="Calibri" w:cs="Calibri"/>
          <w:b/>
          <w:bCs/>
          <w:sz w:val="22"/>
          <w:szCs w:val="22"/>
        </w:rPr>
        <w:t>Week</w:t>
      </w:r>
      <w:r w:rsidR="00991D62" w:rsidRPr="00894998">
        <w:rPr>
          <w:rFonts w:ascii="Calibri" w:hAnsi="Calibri" w:cs="Calibri"/>
          <w:b/>
          <w:bCs/>
          <w:sz w:val="22"/>
          <w:szCs w:val="22"/>
          <w:vertAlign w:val="superscript"/>
        </w:rPr>
        <w:t>SM</w:t>
      </w:r>
      <w:proofErr w:type="spellEnd"/>
      <w:r w:rsidR="00984E2B">
        <w:rPr>
          <w:rFonts w:ascii="Calibri" w:hAnsi="Calibri" w:cs="Calibri"/>
          <w:b/>
          <w:bCs/>
          <w:sz w:val="22"/>
          <w:szCs w:val="22"/>
        </w:rPr>
        <w:t xml:space="preserve"> Supplier Showcase</w:t>
      </w:r>
      <w:r w:rsidR="005F7C2E" w:rsidRPr="005C6B31">
        <w:rPr>
          <w:rFonts w:ascii="Calibri" w:hAnsi="Calibri" w:cs="Calibri"/>
          <w:b/>
          <w:bCs/>
          <w:sz w:val="22"/>
          <w:szCs w:val="22"/>
        </w:rPr>
        <w:t xml:space="preserve"> in Las Vegas</w:t>
      </w:r>
    </w:p>
    <w:p w14:paraId="07934591" w14:textId="77777777" w:rsidR="005F7C2E" w:rsidRPr="001312BE" w:rsidRDefault="005F7C2E" w:rsidP="00A15EE9">
      <w:pPr>
        <w:pStyle w:val="NoSpacing"/>
        <w:rPr>
          <w:rFonts w:ascii="Calibri" w:hAnsi="Calibri" w:cs="Calibri"/>
          <w:sz w:val="22"/>
          <w:szCs w:val="22"/>
        </w:rPr>
      </w:pPr>
    </w:p>
    <w:p w14:paraId="15F4E91B" w14:textId="77777777" w:rsidR="00E54EF1" w:rsidRDefault="005F7C2E" w:rsidP="00A15EE9">
      <w:pPr>
        <w:pStyle w:val="NoSpacing"/>
        <w:rPr>
          <w:rFonts w:asciiTheme="minorHAnsi" w:hAnsiTheme="minorHAnsi" w:cstheme="minorHAnsi"/>
          <w:sz w:val="22"/>
          <w:szCs w:val="22"/>
        </w:rPr>
      </w:pPr>
      <w:r w:rsidRPr="001312BE">
        <w:rPr>
          <w:rFonts w:ascii="Calibri" w:hAnsi="Calibri" w:cs="Calibri"/>
          <w:b/>
          <w:sz w:val="22"/>
          <w:szCs w:val="22"/>
        </w:rPr>
        <w:t>YOUR CITY [INSERT DATE, e.g.</w:t>
      </w:r>
      <w:r w:rsidR="00905398">
        <w:rPr>
          <w:rFonts w:ascii="Calibri" w:hAnsi="Calibri" w:cs="Calibri"/>
          <w:b/>
          <w:sz w:val="22"/>
          <w:szCs w:val="22"/>
        </w:rPr>
        <w:t>,</w:t>
      </w:r>
      <w:r w:rsidRPr="001312BE">
        <w:rPr>
          <w:rFonts w:ascii="Calibri" w:hAnsi="Calibri" w:cs="Calibri"/>
          <w:b/>
          <w:sz w:val="22"/>
          <w:szCs w:val="22"/>
        </w:rPr>
        <w:t xml:space="preserve"> November 1, </w:t>
      </w:r>
      <w:r w:rsidR="006B3BE9">
        <w:rPr>
          <w:rFonts w:ascii="Calibri" w:hAnsi="Calibri" w:cs="Calibri"/>
          <w:b/>
          <w:sz w:val="22"/>
          <w:szCs w:val="22"/>
        </w:rPr>
        <w:t>202</w:t>
      </w:r>
      <w:r w:rsidR="00E54EF1">
        <w:rPr>
          <w:rFonts w:ascii="Calibri" w:hAnsi="Calibri" w:cs="Calibri"/>
          <w:b/>
          <w:sz w:val="22"/>
          <w:szCs w:val="22"/>
        </w:rPr>
        <w:t>4</w:t>
      </w:r>
      <w:r w:rsidRPr="001312BE">
        <w:rPr>
          <w:rFonts w:ascii="Calibri" w:hAnsi="Calibri" w:cs="Calibri"/>
          <w:b/>
          <w:sz w:val="22"/>
          <w:szCs w:val="22"/>
        </w:rPr>
        <w:t>]</w:t>
      </w:r>
      <w:r w:rsidRPr="001312BE">
        <w:rPr>
          <w:rFonts w:ascii="Calibri" w:hAnsi="Calibri" w:cs="Calibri"/>
          <w:sz w:val="22"/>
          <w:szCs w:val="22"/>
        </w:rPr>
        <w:t xml:space="preserve"> </w:t>
      </w:r>
      <w:r w:rsidR="00905398">
        <w:rPr>
          <w:rFonts w:ascii="Calibri" w:hAnsi="Calibri" w:cs="Calibri"/>
          <w:sz w:val="22"/>
          <w:szCs w:val="22"/>
        </w:rPr>
        <w:t>—</w:t>
      </w:r>
      <w:r w:rsidR="00905398" w:rsidRPr="001312BE">
        <w:rPr>
          <w:rFonts w:ascii="Calibri" w:hAnsi="Calibri" w:cs="Calibri"/>
          <w:sz w:val="22"/>
          <w:szCs w:val="22"/>
        </w:rPr>
        <w:t xml:space="preserve"> </w:t>
      </w:r>
      <w:r w:rsidRPr="000E4326">
        <w:rPr>
          <w:rFonts w:asciiTheme="minorHAnsi" w:hAnsiTheme="minorHAnsi" w:cstheme="minorHAnsi"/>
          <w:sz w:val="22"/>
          <w:szCs w:val="22"/>
        </w:rPr>
        <w:t xml:space="preserve">[INSERT COMPANY NAME] </w:t>
      </w:r>
      <w:r w:rsidR="00EB5B31" w:rsidRPr="000E4326">
        <w:rPr>
          <w:rFonts w:asciiTheme="minorHAnsi" w:hAnsiTheme="minorHAnsi" w:cstheme="minorHAnsi"/>
          <w:sz w:val="22"/>
          <w:szCs w:val="22"/>
        </w:rPr>
        <w:t xml:space="preserve">will be </w:t>
      </w:r>
      <w:r w:rsidR="00E54EF1">
        <w:rPr>
          <w:rFonts w:asciiTheme="minorHAnsi" w:hAnsiTheme="minorHAnsi" w:cstheme="minorHAnsi"/>
          <w:sz w:val="22"/>
          <w:szCs w:val="22"/>
        </w:rPr>
        <w:t>at the 2025</w:t>
      </w:r>
      <w:r w:rsidR="00E54EF1" w:rsidRPr="000E4326">
        <w:rPr>
          <w:rFonts w:asciiTheme="minorHAnsi" w:hAnsiTheme="minorHAnsi" w:cstheme="minorHAnsi"/>
          <w:sz w:val="22"/>
          <w:szCs w:val="22"/>
        </w:rPr>
        <w:t xml:space="preserve"> SHOT </w:t>
      </w:r>
      <w:r w:rsidR="00E54EF1">
        <w:rPr>
          <w:rFonts w:asciiTheme="minorHAnsi" w:hAnsiTheme="minorHAnsi" w:cstheme="minorHAnsi"/>
          <w:sz w:val="22"/>
          <w:szCs w:val="22"/>
        </w:rPr>
        <w:t xml:space="preserve">Week Supplier Showcase to </w:t>
      </w:r>
      <w:r w:rsidR="00314032">
        <w:rPr>
          <w:rFonts w:asciiTheme="minorHAnsi" w:hAnsiTheme="minorHAnsi" w:cstheme="minorHAnsi"/>
          <w:sz w:val="22"/>
          <w:szCs w:val="22"/>
        </w:rPr>
        <w:t>showcas</w:t>
      </w:r>
      <w:r w:rsidR="00E54EF1">
        <w:rPr>
          <w:rFonts w:asciiTheme="minorHAnsi" w:hAnsiTheme="minorHAnsi" w:cstheme="minorHAnsi"/>
          <w:sz w:val="22"/>
          <w:szCs w:val="22"/>
        </w:rPr>
        <w:t>e</w:t>
      </w:r>
      <w:r w:rsidR="00314032">
        <w:rPr>
          <w:rFonts w:asciiTheme="minorHAnsi" w:hAnsiTheme="minorHAnsi" w:cstheme="minorHAnsi"/>
          <w:sz w:val="22"/>
          <w:szCs w:val="22"/>
        </w:rPr>
        <w:t xml:space="preserve"> their products and services</w:t>
      </w:r>
      <w:r w:rsidR="00E54EF1">
        <w:rPr>
          <w:rFonts w:asciiTheme="minorHAnsi" w:hAnsiTheme="minorHAnsi" w:cstheme="minorHAnsi"/>
          <w:sz w:val="22"/>
          <w:szCs w:val="22"/>
        </w:rPr>
        <w:t>.</w:t>
      </w:r>
      <w:r w:rsidR="00314032">
        <w:rPr>
          <w:rFonts w:asciiTheme="minorHAnsi" w:hAnsiTheme="minorHAnsi" w:cstheme="minorHAnsi"/>
          <w:sz w:val="22"/>
          <w:szCs w:val="22"/>
        </w:rPr>
        <w:t xml:space="preserve"> </w:t>
      </w:r>
    </w:p>
    <w:p w14:paraId="536F1851" w14:textId="77777777" w:rsidR="00E54EF1" w:rsidRDefault="00E54EF1" w:rsidP="00A15EE9">
      <w:pPr>
        <w:pStyle w:val="NoSpacing"/>
        <w:rPr>
          <w:rFonts w:asciiTheme="minorHAnsi" w:hAnsiTheme="minorHAnsi" w:cstheme="minorHAnsi"/>
          <w:sz w:val="22"/>
          <w:szCs w:val="22"/>
        </w:rPr>
      </w:pPr>
    </w:p>
    <w:p w14:paraId="2FD34000" w14:textId="54645F31" w:rsidR="00E54EF1" w:rsidRDefault="00E54EF1" w:rsidP="00A15EE9">
      <w:pPr>
        <w:pStyle w:val="NoSpacing"/>
        <w:rPr>
          <w:rFonts w:asciiTheme="minorHAnsi" w:hAnsiTheme="minorHAnsi" w:cstheme="minorHAnsi"/>
          <w:sz w:val="22"/>
          <w:szCs w:val="22"/>
        </w:rPr>
      </w:pPr>
      <w:r>
        <w:rPr>
          <w:rFonts w:asciiTheme="minorHAnsi" w:hAnsiTheme="minorHAnsi" w:cstheme="minorHAnsi"/>
          <w:sz w:val="22"/>
          <w:szCs w:val="22"/>
        </w:rPr>
        <w:t>Held a</w:t>
      </w:r>
      <w:r w:rsidR="0007510C">
        <w:rPr>
          <w:rFonts w:asciiTheme="minorHAnsi" w:hAnsiTheme="minorHAnsi" w:cstheme="minorHAnsi"/>
          <w:sz w:val="22"/>
          <w:szCs w:val="22"/>
        </w:rPr>
        <w:t xml:space="preserve">t </w:t>
      </w:r>
      <w:r w:rsidR="000E4326" w:rsidRPr="000E4326">
        <w:rPr>
          <w:rFonts w:asciiTheme="minorHAnsi" w:hAnsiTheme="minorHAnsi" w:cstheme="minorHAnsi"/>
          <w:sz w:val="22"/>
          <w:szCs w:val="22"/>
        </w:rPr>
        <w:t xml:space="preserve">The </w:t>
      </w:r>
      <w:r w:rsidR="000E4326" w:rsidRPr="00B06D0E">
        <w:rPr>
          <w:rFonts w:asciiTheme="minorHAnsi" w:hAnsiTheme="minorHAnsi" w:cstheme="minorHAnsi"/>
          <w:sz w:val="22"/>
          <w:szCs w:val="22"/>
          <w:highlight w:val="white"/>
        </w:rPr>
        <w:t xml:space="preserve">Venetian Expo </w:t>
      </w:r>
      <w:r w:rsidR="000E4326" w:rsidRPr="00B06D0E">
        <w:rPr>
          <w:rFonts w:asciiTheme="minorHAnsi" w:hAnsiTheme="minorHAnsi" w:cstheme="minorHAnsi"/>
          <w:sz w:val="22"/>
          <w:szCs w:val="22"/>
        </w:rPr>
        <w:t>in Las Vegas</w:t>
      </w:r>
      <w:r w:rsidR="0007510C" w:rsidRPr="00B06D0E">
        <w:rPr>
          <w:rFonts w:asciiTheme="minorHAnsi" w:hAnsiTheme="minorHAnsi" w:cstheme="minorHAnsi"/>
          <w:sz w:val="22"/>
          <w:szCs w:val="22"/>
        </w:rPr>
        <w:t xml:space="preserve"> </w:t>
      </w:r>
      <w:r w:rsidR="00314032" w:rsidRPr="00B06D0E">
        <w:rPr>
          <w:rFonts w:asciiTheme="minorHAnsi" w:hAnsiTheme="minorHAnsi" w:cstheme="minorHAnsi"/>
          <w:sz w:val="22"/>
          <w:szCs w:val="22"/>
        </w:rPr>
        <w:t xml:space="preserve">on January </w:t>
      </w:r>
      <w:r>
        <w:rPr>
          <w:rFonts w:asciiTheme="minorHAnsi" w:hAnsiTheme="minorHAnsi" w:cstheme="minorHAnsi"/>
          <w:sz w:val="22"/>
          <w:szCs w:val="22"/>
        </w:rPr>
        <w:t>20-21</w:t>
      </w:r>
      <w:r w:rsidR="00314032" w:rsidRPr="00B06D0E">
        <w:rPr>
          <w:rFonts w:asciiTheme="minorHAnsi" w:hAnsiTheme="minorHAnsi" w:cstheme="minorHAnsi"/>
          <w:sz w:val="22"/>
          <w:szCs w:val="22"/>
        </w:rPr>
        <w:t xml:space="preserve">, </w:t>
      </w:r>
      <w:r>
        <w:rPr>
          <w:rFonts w:asciiTheme="minorHAnsi" w:hAnsiTheme="minorHAnsi" w:cstheme="minorHAnsi"/>
          <w:sz w:val="22"/>
          <w:szCs w:val="22"/>
        </w:rPr>
        <w:t>2025, the SHOT Week Supplier Showcase will host</w:t>
      </w:r>
      <w:r w:rsidR="00314032">
        <w:rPr>
          <w:rFonts w:asciiTheme="minorHAnsi" w:hAnsiTheme="minorHAnsi" w:cstheme="minorHAnsi"/>
          <w:sz w:val="22"/>
          <w:szCs w:val="22"/>
        </w:rPr>
        <w:t xml:space="preserve"> more than 500 </w:t>
      </w:r>
      <w:r w:rsidR="00685C1B">
        <w:rPr>
          <w:rFonts w:asciiTheme="minorHAnsi" w:hAnsiTheme="minorHAnsi" w:cstheme="minorHAnsi"/>
          <w:sz w:val="22"/>
          <w:szCs w:val="22"/>
        </w:rPr>
        <w:t xml:space="preserve">exhibiting </w:t>
      </w:r>
      <w:r w:rsidR="00314032">
        <w:rPr>
          <w:rFonts w:asciiTheme="minorHAnsi" w:hAnsiTheme="minorHAnsi" w:cstheme="minorHAnsi"/>
          <w:sz w:val="22"/>
          <w:szCs w:val="22"/>
        </w:rPr>
        <w:t xml:space="preserve">suppliers </w:t>
      </w:r>
      <w:r w:rsidR="00EE6221">
        <w:rPr>
          <w:rFonts w:asciiTheme="minorHAnsi" w:hAnsiTheme="minorHAnsi" w:cstheme="minorHAnsi"/>
          <w:sz w:val="22"/>
          <w:szCs w:val="22"/>
        </w:rPr>
        <w:t xml:space="preserve">that </w:t>
      </w:r>
      <w:r w:rsidR="004C4683">
        <w:rPr>
          <w:rFonts w:asciiTheme="minorHAnsi" w:hAnsiTheme="minorHAnsi" w:cstheme="minorHAnsi"/>
          <w:sz w:val="22"/>
          <w:szCs w:val="22"/>
        </w:rPr>
        <w:t>specializ</w:t>
      </w:r>
      <w:r w:rsidR="00EE6221">
        <w:rPr>
          <w:rFonts w:asciiTheme="minorHAnsi" w:hAnsiTheme="minorHAnsi" w:cstheme="minorHAnsi"/>
          <w:sz w:val="22"/>
          <w:szCs w:val="22"/>
        </w:rPr>
        <w:t>e</w:t>
      </w:r>
      <w:r w:rsidR="004C4683">
        <w:rPr>
          <w:rFonts w:asciiTheme="minorHAnsi" w:hAnsiTheme="minorHAnsi" w:cstheme="minorHAnsi"/>
          <w:sz w:val="22"/>
          <w:szCs w:val="22"/>
        </w:rPr>
        <w:t xml:space="preserve"> in </w:t>
      </w:r>
      <w:r w:rsidR="004C4683" w:rsidRPr="000E4326">
        <w:rPr>
          <w:rFonts w:asciiTheme="minorHAnsi" w:hAnsiTheme="minorHAnsi" w:cstheme="minorHAnsi"/>
          <w:sz w:val="22"/>
          <w:szCs w:val="22"/>
        </w:rPr>
        <w:t>shooting sports, hunting</w:t>
      </w:r>
      <w:r w:rsidR="004C4683">
        <w:rPr>
          <w:rFonts w:asciiTheme="minorHAnsi" w:hAnsiTheme="minorHAnsi" w:cstheme="minorHAnsi"/>
          <w:sz w:val="22"/>
          <w:szCs w:val="22"/>
        </w:rPr>
        <w:t>, outdoor,</w:t>
      </w:r>
      <w:r w:rsidR="004C4683" w:rsidRPr="000E4326">
        <w:rPr>
          <w:rFonts w:asciiTheme="minorHAnsi" w:hAnsiTheme="minorHAnsi" w:cstheme="minorHAnsi"/>
          <w:sz w:val="22"/>
          <w:szCs w:val="22"/>
        </w:rPr>
        <w:t xml:space="preserve"> law enforcement</w:t>
      </w:r>
      <w:r w:rsidR="004C4683">
        <w:rPr>
          <w:rFonts w:asciiTheme="minorHAnsi" w:hAnsiTheme="minorHAnsi" w:cstheme="minorHAnsi"/>
          <w:sz w:val="22"/>
          <w:szCs w:val="22"/>
        </w:rPr>
        <w:t xml:space="preserve"> and armed forces</w:t>
      </w:r>
      <w:r w:rsidR="004C4683" w:rsidRPr="000E4326">
        <w:rPr>
          <w:rFonts w:asciiTheme="minorHAnsi" w:hAnsiTheme="minorHAnsi" w:cstheme="minorHAnsi"/>
          <w:sz w:val="22"/>
          <w:szCs w:val="22"/>
        </w:rPr>
        <w:t xml:space="preserve"> industries</w:t>
      </w:r>
      <w:r>
        <w:rPr>
          <w:rFonts w:asciiTheme="minorHAnsi" w:hAnsiTheme="minorHAnsi" w:cstheme="minorHAnsi"/>
          <w:sz w:val="22"/>
          <w:szCs w:val="22"/>
        </w:rPr>
        <w:t>.</w:t>
      </w:r>
    </w:p>
    <w:p w14:paraId="175F75FC" w14:textId="77777777" w:rsidR="00E54EF1" w:rsidRDefault="00E54EF1" w:rsidP="00A15EE9">
      <w:pPr>
        <w:pStyle w:val="NoSpacing"/>
        <w:rPr>
          <w:rFonts w:asciiTheme="minorHAnsi" w:hAnsiTheme="minorHAnsi" w:cstheme="minorHAnsi"/>
          <w:sz w:val="22"/>
          <w:szCs w:val="22"/>
        </w:rPr>
      </w:pPr>
    </w:p>
    <w:p w14:paraId="5AB94BB8" w14:textId="5E3CBE40" w:rsidR="00834C5F" w:rsidRPr="000E4326" w:rsidRDefault="00E54EF1" w:rsidP="00A15EE9">
      <w:pPr>
        <w:pStyle w:val="NoSpacing"/>
        <w:rPr>
          <w:rFonts w:asciiTheme="minorHAnsi" w:hAnsiTheme="minorHAnsi" w:cstheme="minorHAnsi"/>
          <w:sz w:val="22"/>
          <w:szCs w:val="22"/>
        </w:rPr>
      </w:pPr>
      <w:r>
        <w:rPr>
          <w:rFonts w:asciiTheme="minorHAnsi" w:hAnsiTheme="minorHAnsi" w:cstheme="minorHAnsi"/>
          <w:sz w:val="22"/>
          <w:szCs w:val="22"/>
        </w:rPr>
        <w:t>This event</w:t>
      </w:r>
      <w:r w:rsidR="00834C5F" w:rsidRPr="000E4326">
        <w:rPr>
          <w:rFonts w:asciiTheme="minorHAnsi" w:hAnsiTheme="minorHAnsi" w:cstheme="minorHAnsi"/>
          <w:sz w:val="22"/>
          <w:szCs w:val="22"/>
        </w:rPr>
        <w:t xml:space="preserve"> </w:t>
      </w:r>
      <w:r w:rsidR="00314032">
        <w:rPr>
          <w:rFonts w:asciiTheme="minorHAnsi" w:hAnsiTheme="minorHAnsi" w:cstheme="minorHAnsi"/>
          <w:sz w:val="22"/>
          <w:szCs w:val="22"/>
        </w:rPr>
        <w:t>provides</w:t>
      </w:r>
      <w:r>
        <w:rPr>
          <w:rFonts w:asciiTheme="minorHAnsi" w:hAnsiTheme="minorHAnsi" w:cstheme="minorHAnsi"/>
          <w:sz w:val="22"/>
          <w:szCs w:val="22"/>
        </w:rPr>
        <w:t xml:space="preserve"> manufacturers</w:t>
      </w:r>
      <w:r w:rsidR="00314032">
        <w:rPr>
          <w:rFonts w:asciiTheme="minorHAnsi" w:hAnsiTheme="minorHAnsi" w:cstheme="minorHAnsi"/>
          <w:sz w:val="22"/>
          <w:szCs w:val="22"/>
        </w:rPr>
        <w:t xml:space="preserve"> a unique opportunity to source materials for their </w:t>
      </w:r>
      <w:r>
        <w:rPr>
          <w:rFonts w:asciiTheme="minorHAnsi" w:hAnsiTheme="minorHAnsi" w:cstheme="minorHAnsi"/>
          <w:sz w:val="22"/>
          <w:szCs w:val="22"/>
        </w:rPr>
        <w:t xml:space="preserve">niche </w:t>
      </w:r>
      <w:r w:rsidR="00314032">
        <w:rPr>
          <w:rFonts w:asciiTheme="minorHAnsi" w:hAnsiTheme="minorHAnsi" w:cstheme="minorHAnsi"/>
          <w:sz w:val="22"/>
          <w:szCs w:val="22"/>
        </w:rPr>
        <w:t xml:space="preserve">products. </w:t>
      </w:r>
      <w:r w:rsidR="00EE6221">
        <w:rPr>
          <w:rFonts w:asciiTheme="minorHAnsi" w:hAnsiTheme="minorHAnsi" w:cstheme="minorHAnsi"/>
          <w:sz w:val="22"/>
          <w:szCs w:val="22"/>
        </w:rPr>
        <w:t>This is their shot</w:t>
      </w:r>
      <w:r w:rsidR="000E4326" w:rsidRPr="000E4326">
        <w:rPr>
          <w:rFonts w:asciiTheme="minorHAnsi" w:hAnsiTheme="minorHAnsi" w:cstheme="minorHAnsi"/>
          <w:sz w:val="22"/>
          <w:szCs w:val="22"/>
        </w:rPr>
        <w:t xml:space="preserve"> to </w:t>
      </w:r>
      <w:r w:rsidR="007F0E22">
        <w:rPr>
          <w:rFonts w:asciiTheme="minorHAnsi" w:hAnsiTheme="minorHAnsi" w:cstheme="minorHAnsi"/>
          <w:sz w:val="22"/>
          <w:szCs w:val="22"/>
        </w:rPr>
        <w:t>connect with</w:t>
      </w:r>
      <w:r w:rsidR="00255F6B">
        <w:rPr>
          <w:rFonts w:asciiTheme="minorHAnsi" w:hAnsiTheme="minorHAnsi" w:cstheme="minorHAnsi"/>
          <w:sz w:val="22"/>
          <w:szCs w:val="22"/>
        </w:rPr>
        <w:t xml:space="preserve"> top</w:t>
      </w:r>
      <w:r w:rsidR="007F0E22">
        <w:rPr>
          <w:rFonts w:asciiTheme="minorHAnsi" w:hAnsiTheme="minorHAnsi" w:cstheme="minorHAnsi"/>
          <w:sz w:val="22"/>
          <w:szCs w:val="22"/>
        </w:rPr>
        <w:t xml:space="preserve"> suppliers of</w:t>
      </w:r>
      <w:r w:rsidR="00FF1F99">
        <w:rPr>
          <w:rFonts w:asciiTheme="minorHAnsi" w:hAnsiTheme="minorHAnsi" w:cstheme="minorHAnsi"/>
          <w:sz w:val="22"/>
          <w:szCs w:val="22"/>
        </w:rPr>
        <w:t xml:space="preserve"> high-caliber products, materials and servi</w:t>
      </w:r>
      <w:r w:rsidR="00E848FA">
        <w:rPr>
          <w:rFonts w:asciiTheme="minorHAnsi" w:hAnsiTheme="minorHAnsi" w:cstheme="minorHAnsi"/>
          <w:sz w:val="22"/>
          <w:szCs w:val="22"/>
        </w:rPr>
        <w:t>ces</w:t>
      </w:r>
      <w:r w:rsidR="000E4326" w:rsidRPr="000E4326">
        <w:rPr>
          <w:rFonts w:asciiTheme="minorHAnsi" w:hAnsiTheme="minorHAnsi" w:cstheme="minorHAnsi"/>
          <w:sz w:val="22"/>
          <w:szCs w:val="22"/>
        </w:rPr>
        <w:t xml:space="preserve">. </w:t>
      </w:r>
    </w:p>
    <w:p w14:paraId="119AA8EA" w14:textId="77777777" w:rsidR="008E60C7" w:rsidRPr="000E4326" w:rsidRDefault="008E60C7" w:rsidP="00A15EE9">
      <w:pPr>
        <w:pStyle w:val="NoSpacing"/>
        <w:rPr>
          <w:rFonts w:asciiTheme="minorHAnsi" w:hAnsiTheme="minorHAnsi" w:cstheme="minorHAnsi"/>
          <w:sz w:val="22"/>
          <w:szCs w:val="22"/>
        </w:rPr>
      </w:pPr>
    </w:p>
    <w:p w14:paraId="754ECF07" w14:textId="41D1E6F1" w:rsidR="00EB5B31" w:rsidRPr="001312BE" w:rsidRDefault="00A56D64" w:rsidP="00A15EE9">
      <w:pPr>
        <w:pStyle w:val="NoSpacing"/>
        <w:rPr>
          <w:rFonts w:ascii="Calibri" w:hAnsi="Calibri" w:cs="Calibri"/>
          <w:sz w:val="22"/>
          <w:szCs w:val="22"/>
        </w:rPr>
      </w:pPr>
      <w:r>
        <w:rPr>
          <w:rFonts w:asciiTheme="minorHAnsi" w:hAnsiTheme="minorHAnsi" w:cstheme="minorHAnsi"/>
          <w:sz w:val="22"/>
          <w:szCs w:val="22"/>
        </w:rPr>
        <w:t>“</w:t>
      </w:r>
      <w:r w:rsidR="009051F4">
        <w:rPr>
          <w:rFonts w:asciiTheme="minorHAnsi" w:hAnsiTheme="minorHAnsi" w:cstheme="minorHAnsi"/>
          <w:sz w:val="22"/>
          <w:szCs w:val="22"/>
        </w:rPr>
        <w:t>T</w:t>
      </w:r>
      <w:r w:rsidR="00EB5B31" w:rsidRPr="001312BE">
        <w:rPr>
          <w:rFonts w:ascii="Calibri" w:hAnsi="Calibri" w:cs="Calibri"/>
          <w:sz w:val="22"/>
          <w:szCs w:val="22"/>
        </w:rPr>
        <w:t xml:space="preserve">he SHOT </w:t>
      </w:r>
      <w:r w:rsidR="00E0186B">
        <w:rPr>
          <w:rFonts w:ascii="Calibri" w:hAnsi="Calibri" w:cs="Calibri"/>
          <w:sz w:val="22"/>
          <w:szCs w:val="22"/>
        </w:rPr>
        <w:t>Week Supplier Showcase</w:t>
      </w:r>
      <w:r>
        <w:rPr>
          <w:rFonts w:ascii="Calibri" w:hAnsi="Calibri" w:cs="Calibri"/>
          <w:sz w:val="22"/>
          <w:szCs w:val="22"/>
        </w:rPr>
        <w:t xml:space="preserve"> </w:t>
      </w:r>
      <w:r w:rsidR="00E54EF1">
        <w:rPr>
          <w:rFonts w:ascii="Calibri" w:hAnsi="Calibri" w:cs="Calibri"/>
          <w:sz w:val="22"/>
          <w:szCs w:val="22"/>
        </w:rPr>
        <w:t xml:space="preserve">allows us to meet with manufacturers in person to discuss complex needs. These meetings turn out </w:t>
      </w:r>
      <w:proofErr w:type="gramStart"/>
      <w:r w:rsidR="00E54EF1">
        <w:rPr>
          <w:rFonts w:ascii="Calibri" w:hAnsi="Calibri" w:cs="Calibri"/>
          <w:sz w:val="22"/>
          <w:szCs w:val="22"/>
        </w:rPr>
        <w:t>so</w:t>
      </w:r>
      <w:proofErr w:type="gramEnd"/>
      <w:r w:rsidR="00E54EF1">
        <w:rPr>
          <w:rFonts w:ascii="Calibri" w:hAnsi="Calibri" w:cs="Calibri"/>
          <w:sz w:val="22"/>
          <w:szCs w:val="22"/>
        </w:rPr>
        <w:t xml:space="preserve"> much more productive than over-the-phone conversations.</w:t>
      </w:r>
      <w:r>
        <w:rPr>
          <w:rFonts w:ascii="Calibri" w:hAnsi="Calibri" w:cs="Calibri"/>
          <w:sz w:val="22"/>
          <w:szCs w:val="22"/>
        </w:rPr>
        <w:t xml:space="preserve"> </w:t>
      </w:r>
      <w:r w:rsidR="009051F4">
        <w:rPr>
          <w:rFonts w:ascii="Calibri" w:hAnsi="Calibri" w:cs="Calibri"/>
          <w:sz w:val="22"/>
          <w:szCs w:val="22"/>
        </w:rPr>
        <w:t>It is also their shot to see first-hand our processes</w:t>
      </w:r>
      <w:r w:rsidR="00E54EF1">
        <w:rPr>
          <w:rFonts w:ascii="Calibri" w:hAnsi="Calibri" w:cs="Calibri"/>
          <w:sz w:val="22"/>
          <w:szCs w:val="22"/>
        </w:rPr>
        <w:t xml:space="preserve"> and </w:t>
      </w:r>
      <w:r w:rsidR="00991D62">
        <w:rPr>
          <w:rFonts w:ascii="Calibri" w:hAnsi="Calibri" w:cs="Calibri"/>
          <w:sz w:val="22"/>
          <w:szCs w:val="22"/>
        </w:rPr>
        <w:t>allows us</w:t>
      </w:r>
      <w:r w:rsidR="00E54EF1">
        <w:rPr>
          <w:rFonts w:ascii="Calibri" w:hAnsi="Calibri" w:cs="Calibri"/>
          <w:sz w:val="22"/>
          <w:szCs w:val="22"/>
        </w:rPr>
        <w:t xml:space="preserve"> to show how we would fulfill their needs</w:t>
      </w:r>
      <w:r w:rsidR="00565639">
        <w:rPr>
          <w:rFonts w:ascii="Calibri" w:hAnsi="Calibri" w:cs="Calibri"/>
          <w:sz w:val="22"/>
          <w:szCs w:val="22"/>
        </w:rPr>
        <w:t>,</w:t>
      </w:r>
      <w:r w:rsidR="00EB5B31" w:rsidRPr="001312BE">
        <w:rPr>
          <w:rFonts w:ascii="Calibri" w:hAnsi="Calibri" w:cs="Calibri"/>
          <w:sz w:val="22"/>
          <w:szCs w:val="22"/>
        </w:rPr>
        <w:t>” says [INSERT FIRST AND LAST NAME, COMPANY TITLE].</w:t>
      </w:r>
    </w:p>
    <w:p w14:paraId="6B693E52" w14:textId="77777777" w:rsidR="00EB5B31" w:rsidRPr="001312BE" w:rsidRDefault="00EB5B31" w:rsidP="00A15EE9">
      <w:pPr>
        <w:pStyle w:val="NoSpacing"/>
        <w:rPr>
          <w:rFonts w:ascii="Calibri" w:hAnsi="Calibri" w:cs="Calibri"/>
          <w:sz w:val="22"/>
          <w:szCs w:val="22"/>
        </w:rPr>
      </w:pPr>
    </w:p>
    <w:p w14:paraId="3F88B684" w14:textId="77777777" w:rsidR="005F7C2E" w:rsidRPr="001312BE" w:rsidRDefault="00834C5F" w:rsidP="00A15EE9">
      <w:pPr>
        <w:pStyle w:val="NoSpacing"/>
        <w:rPr>
          <w:rFonts w:ascii="Calibri" w:hAnsi="Calibri" w:cs="Calibri"/>
          <w:sz w:val="22"/>
          <w:szCs w:val="22"/>
        </w:rPr>
      </w:pPr>
      <w:r w:rsidRPr="001312BE">
        <w:rPr>
          <w:rFonts w:ascii="Calibri" w:hAnsi="Calibri" w:cs="Calibri"/>
          <w:sz w:val="22"/>
          <w:szCs w:val="22"/>
        </w:rPr>
        <w:t>[YOUR COMPANY’S HIGHLIGHT]</w:t>
      </w:r>
    </w:p>
    <w:p w14:paraId="7ACEC0FD" w14:textId="1AA1E07A" w:rsidR="00834C5F" w:rsidRPr="001312BE" w:rsidRDefault="00834C5F" w:rsidP="00E17C35">
      <w:pPr>
        <w:pStyle w:val="NoSpacing"/>
        <w:rPr>
          <w:rFonts w:ascii="Calibri" w:hAnsi="Calibri" w:cs="Calibri"/>
          <w:sz w:val="22"/>
          <w:szCs w:val="22"/>
        </w:rPr>
      </w:pPr>
      <w:r w:rsidRPr="001312BE">
        <w:rPr>
          <w:rFonts w:ascii="Calibri" w:hAnsi="Calibri" w:cs="Calibri"/>
          <w:sz w:val="22"/>
          <w:szCs w:val="22"/>
        </w:rPr>
        <w:t>[INSERT COMPANY NAME] will be featuring its [INSERT PRODUCT</w:t>
      </w:r>
      <w:r w:rsidR="00E0186B">
        <w:rPr>
          <w:rFonts w:ascii="Calibri" w:hAnsi="Calibri" w:cs="Calibri"/>
          <w:sz w:val="22"/>
          <w:szCs w:val="22"/>
        </w:rPr>
        <w:t>/MATERIAL</w:t>
      </w:r>
      <w:r w:rsidRPr="001312BE">
        <w:rPr>
          <w:rFonts w:ascii="Calibri" w:hAnsi="Calibri" w:cs="Calibri"/>
          <w:sz w:val="22"/>
          <w:szCs w:val="22"/>
        </w:rPr>
        <w:t>/SERVICE HERE ALONG WITH RELEVANT INFORMATION TO ENCOURAGE VISITS TO YOUR BOOTH].</w:t>
      </w:r>
    </w:p>
    <w:p w14:paraId="599DA0A9" w14:textId="77777777" w:rsidR="00834C5F" w:rsidRPr="001312BE" w:rsidRDefault="00834C5F" w:rsidP="00A15EE9">
      <w:pPr>
        <w:pStyle w:val="NoSpacing"/>
        <w:rPr>
          <w:rFonts w:ascii="Calibri" w:hAnsi="Calibri" w:cs="Calibri"/>
          <w:sz w:val="22"/>
          <w:szCs w:val="22"/>
        </w:rPr>
      </w:pPr>
    </w:p>
    <w:p w14:paraId="3FC3DA1D" w14:textId="54D2E56D" w:rsidR="00C305C2" w:rsidRDefault="00EB5B31" w:rsidP="00A15EE9">
      <w:pPr>
        <w:pStyle w:val="NoSpacing"/>
        <w:rPr>
          <w:rFonts w:ascii="Calibri" w:hAnsi="Calibri" w:cs="Calibri"/>
          <w:sz w:val="22"/>
          <w:szCs w:val="22"/>
        </w:rPr>
      </w:pPr>
      <w:r w:rsidRPr="001312BE">
        <w:rPr>
          <w:rFonts w:ascii="Calibri" w:hAnsi="Calibri" w:cs="Calibri"/>
          <w:sz w:val="22"/>
          <w:szCs w:val="22"/>
        </w:rPr>
        <w:t>[</w:t>
      </w:r>
      <w:r w:rsidRPr="00DE461A">
        <w:rPr>
          <w:rFonts w:ascii="Calibri" w:hAnsi="Calibri" w:cs="Calibri"/>
          <w:sz w:val="22"/>
          <w:szCs w:val="22"/>
        </w:rPr>
        <w:t xml:space="preserve">LAST NAME] </w:t>
      </w:r>
      <w:proofErr w:type="gramStart"/>
      <w:r w:rsidRPr="00DE461A">
        <w:rPr>
          <w:rFonts w:ascii="Calibri" w:hAnsi="Calibri" w:cs="Calibri"/>
          <w:sz w:val="22"/>
          <w:szCs w:val="22"/>
        </w:rPr>
        <w:t>says</w:t>
      </w:r>
      <w:proofErr w:type="gramEnd"/>
      <w:r w:rsidRPr="00DE461A">
        <w:rPr>
          <w:rFonts w:ascii="Calibri" w:hAnsi="Calibri" w:cs="Calibri"/>
          <w:sz w:val="22"/>
          <w:szCs w:val="22"/>
        </w:rPr>
        <w:t xml:space="preserve"> </w:t>
      </w:r>
      <w:r w:rsidR="006B6705">
        <w:rPr>
          <w:rFonts w:ascii="Calibri" w:hAnsi="Calibri" w:cs="Calibri"/>
          <w:sz w:val="22"/>
          <w:szCs w:val="22"/>
        </w:rPr>
        <w:t xml:space="preserve">manufacturers </w:t>
      </w:r>
      <w:r w:rsidRPr="00DE461A">
        <w:rPr>
          <w:rFonts w:ascii="Calibri" w:hAnsi="Calibri" w:cs="Calibri"/>
          <w:sz w:val="22"/>
          <w:szCs w:val="22"/>
        </w:rPr>
        <w:t xml:space="preserve">will be able to </w:t>
      </w:r>
      <w:r w:rsidR="006B6705">
        <w:rPr>
          <w:rFonts w:ascii="Calibri" w:hAnsi="Calibri" w:cs="Calibri"/>
          <w:sz w:val="22"/>
          <w:szCs w:val="22"/>
        </w:rPr>
        <w:t>schedule appointments</w:t>
      </w:r>
      <w:r w:rsidRPr="00DE461A">
        <w:rPr>
          <w:rFonts w:ascii="Calibri" w:hAnsi="Calibri" w:cs="Calibri"/>
          <w:sz w:val="22"/>
          <w:szCs w:val="22"/>
        </w:rPr>
        <w:t xml:space="preserve"> with team members</w:t>
      </w:r>
      <w:r w:rsidR="00E54EF1">
        <w:rPr>
          <w:rFonts w:ascii="Calibri" w:hAnsi="Calibri" w:cs="Calibri"/>
          <w:sz w:val="22"/>
          <w:szCs w:val="22"/>
        </w:rPr>
        <w:t xml:space="preserve"> for in-person meetings</w:t>
      </w:r>
      <w:r w:rsidR="002079DD">
        <w:rPr>
          <w:rFonts w:ascii="Calibri" w:hAnsi="Calibri" w:cs="Calibri"/>
          <w:sz w:val="22"/>
          <w:szCs w:val="22"/>
        </w:rPr>
        <w:t xml:space="preserve"> at the Supplier Showcase</w:t>
      </w:r>
      <w:r w:rsidR="006B6705">
        <w:rPr>
          <w:rFonts w:ascii="Calibri" w:hAnsi="Calibri" w:cs="Calibri"/>
          <w:sz w:val="22"/>
          <w:szCs w:val="22"/>
        </w:rPr>
        <w:t xml:space="preserve">. </w:t>
      </w:r>
    </w:p>
    <w:p w14:paraId="47B3FC87" w14:textId="77777777" w:rsidR="00E54EF1" w:rsidRDefault="00E54EF1" w:rsidP="00A15EE9">
      <w:pPr>
        <w:pStyle w:val="NoSpacing"/>
        <w:rPr>
          <w:rFonts w:ascii="Comic Sans MS" w:hAnsi="Comic Sans MS" w:cs="Calibri"/>
          <w:color w:val="0070C0"/>
          <w:sz w:val="22"/>
          <w:szCs w:val="22"/>
        </w:rPr>
      </w:pPr>
    </w:p>
    <w:p w14:paraId="01B0DCF0" w14:textId="77777777" w:rsidR="003611D2" w:rsidRPr="001312BE" w:rsidRDefault="003611D2" w:rsidP="00A15EE9">
      <w:pPr>
        <w:pStyle w:val="NoSpacing"/>
        <w:rPr>
          <w:rFonts w:ascii="Calibri" w:hAnsi="Calibri" w:cs="Calibri"/>
          <w:sz w:val="22"/>
          <w:szCs w:val="22"/>
        </w:rPr>
      </w:pPr>
    </w:p>
    <w:p w14:paraId="645CE2A4" w14:textId="2AF110A2" w:rsidR="008E60C7" w:rsidRPr="001312BE" w:rsidRDefault="008E60C7" w:rsidP="00A15EE9">
      <w:pPr>
        <w:pStyle w:val="NoSpacing"/>
        <w:rPr>
          <w:rFonts w:ascii="Calibri" w:hAnsi="Calibri" w:cs="Calibri"/>
          <w:sz w:val="22"/>
          <w:szCs w:val="22"/>
        </w:rPr>
      </w:pPr>
      <w:r w:rsidRPr="001312BE">
        <w:rPr>
          <w:rFonts w:ascii="Calibri" w:hAnsi="Calibri" w:cs="Calibri"/>
          <w:sz w:val="22"/>
          <w:szCs w:val="22"/>
        </w:rPr>
        <w:t xml:space="preserve">The SHOT Show is owned by </w:t>
      </w:r>
      <w:r w:rsidR="003E4269">
        <w:rPr>
          <w:rFonts w:ascii="Calibri" w:hAnsi="Calibri" w:cs="Calibri"/>
          <w:sz w:val="22"/>
          <w:szCs w:val="22"/>
        </w:rPr>
        <w:t>NSSF</w:t>
      </w:r>
      <w:r w:rsidR="00991D62">
        <w:rPr>
          <w:rFonts w:ascii="Calibri" w:hAnsi="Calibri" w:cs="Calibri"/>
          <w:sz w:val="22"/>
          <w:szCs w:val="22"/>
        </w:rPr>
        <w:t>®—</w:t>
      </w:r>
      <w:r w:rsidR="003E4269">
        <w:rPr>
          <w:rFonts w:ascii="Calibri" w:hAnsi="Calibri" w:cs="Calibri"/>
          <w:sz w:val="22"/>
          <w:szCs w:val="22"/>
        </w:rPr>
        <w:t xml:space="preserve"> the firearm industry trade association</w:t>
      </w:r>
      <w:r w:rsidRPr="001312BE">
        <w:rPr>
          <w:rFonts w:ascii="Calibri" w:hAnsi="Calibri" w:cs="Calibri"/>
          <w:sz w:val="22"/>
          <w:szCs w:val="22"/>
        </w:rPr>
        <w:t>, and is restricted to the shooting, hunting and outdoor trade professionals and commercial buyers and sellers of military, law enforcement and tactical products and services ONLY. The SHOT Show is not open to the general consuming public (e.g., private visitors, hunters, sport shooters, members of hunting and sports shooting clubs, etc.). Proof of professional affiliation is required.</w:t>
      </w:r>
    </w:p>
    <w:p w14:paraId="5A6F882A" w14:textId="77777777" w:rsidR="008E60C7" w:rsidRPr="001312BE" w:rsidRDefault="008E60C7" w:rsidP="00A15EE9">
      <w:pPr>
        <w:pStyle w:val="NoSpacing"/>
        <w:rPr>
          <w:rFonts w:ascii="Calibri" w:hAnsi="Calibri" w:cs="Calibri"/>
          <w:sz w:val="22"/>
          <w:szCs w:val="22"/>
        </w:rPr>
      </w:pPr>
    </w:p>
    <w:p w14:paraId="03C7A441" w14:textId="4A06D549" w:rsidR="008E60C7" w:rsidRPr="001312BE" w:rsidRDefault="008E60C7" w:rsidP="00A15EE9">
      <w:pPr>
        <w:pStyle w:val="NoSpacing"/>
        <w:rPr>
          <w:rFonts w:ascii="Calibri" w:hAnsi="Calibri" w:cs="Calibri"/>
          <w:sz w:val="22"/>
          <w:szCs w:val="22"/>
        </w:rPr>
      </w:pPr>
      <w:r w:rsidRPr="001312BE">
        <w:rPr>
          <w:rFonts w:ascii="Calibri" w:hAnsi="Calibri" w:cs="Calibri"/>
          <w:sz w:val="22"/>
          <w:szCs w:val="22"/>
        </w:rPr>
        <w:t>[INSERT YOUR COMPANY’S INFORMATION</w:t>
      </w:r>
      <w:r w:rsidR="003D3413">
        <w:rPr>
          <w:rFonts w:ascii="Calibri" w:hAnsi="Calibri" w:cs="Calibri"/>
          <w:sz w:val="22"/>
          <w:szCs w:val="22"/>
        </w:rPr>
        <w:t>,</w:t>
      </w:r>
      <w:r w:rsidRPr="001312BE">
        <w:rPr>
          <w:rFonts w:ascii="Calibri" w:hAnsi="Calibri" w:cs="Calibri"/>
          <w:sz w:val="22"/>
          <w:szCs w:val="22"/>
        </w:rPr>
        <w:t xml:space="preserve"> INCLUDING LOCATION, OWNERS, TYPE OF SHOOTING SPORTS</w:t>
      </w:r>
      <w:r w:rsidR="003611D2">
        <w:rPr>
          <w:rFonts w:ascii="Calibri" w:hAnsi="Calibri" w:cs="Calibri"/>
          <w:sz w:val="22"/>
          <w:szCs w:val="22"/>
        </w:rPr>
        <w:t xml:space="preserve">/LAW ENFORCEMENT </w:t>
      </w:r>
      <w:r w:rsidRPr="001312BE">
        <w:rPr>
          <w:rFonts w:ascii="Calibri" w:hAnsi="Calibri" w:cs="Calibri"/>
          <w:sz w:val="22"/>
          <w:szCs w:val="22"/>
        </w:rPr>
        <w:t>PRODUCTS/SERVICES].</w:t>
      </w:r>
    </w:p>
    <w:p w14:paraId="1CF501CB" w14:textId="77777777" w:rsidR="00A15EE9" w:rsidRPr="001312BE" w:rsidRDefault="00A15EE9" w:rsidP="00A15EE9">
      <w:pPr>
        <w:pStyle w:val="NoSpacing"/>
        <w:rPr>
          <w:rFonts w:ascii="Calibri" w:hAnsi="Calibri" w:cs="Calibri"/>
          <w:sz w:val="22"/>
          <w:szCs w:val="22"/>
        </w:rPr>
      </w:pPr>
    </w:p>
    <w:p w14:paraId="7E529AB7" w14:textId="77777777" w:rsidR="00A15EE9" w:rsidRPr="001312BE" w:rsidRDefault="00A15EE9" w:rsidP="00A15EE9">
      <w:pPr>
        <w:pStyle w:val="NoSpacing"/>
        <w:rPr>
          <w:rFonts w:ascii="Calibri" w:hAnsi="Calibri" w:cs="Calibri"/>
          <w:sz w:val="22"/>
          <w:szCs w:val="22"/>
        </w:rPr>
      </w:pPr>
    </w:p>
    <w:p w14:paraId="420653BE" w14:textId="77777777" w:rsidR="00DE1ACA" w:rsidRPr="001312BE" w:rsidRDefault="00A15EE9" w:rsidP="002E03A7">
      <w:pPr>
        <w:pStyle w:val="NoSpacing"/>
        <w:jc w:val="center"/>
        <w:rPr>
          <w:rFonts w:ascii="Calibri" w:hAnsi="Calibri" w:cs="Calibri"/>
          <w:sz w:val="22"/>
          <w:szCs w:val="22"/>
        </w:rPr>
      </w:pPr>
      <w:r w:rsidRPr="001312BE">
        <w:rPr>
          <w:rFonts w:ascii="Calibri" w:hAnsi="Calibri" w:cs="Calibri"/>
          <w:sz w:val="22"/>
          <w:szCs w:val="22"/>
        </w:rPr>
        <w:t># # #</w:t>
      </w:r>
    </w:p>
    <w:sectPr w:rsidR="00DE1ACA" w:rsidRPr="001312BE">
      <w:headerReference w:type="default" r:id="rId10"/>
      <w:footerReference w:type="even" r:id="rId11"/>
      <w:footerReference w:type="default" r:id="rId12"/>
      <w:headerReference w:type="first" r:id="rId13"/>
      <w:footerReference w:type="first" r:id="rId14"/>
      <w:type w:val="continuous"/>
      <w:pgSz w:w="12240" w:h="15840"/>
      <w:pgMar w:top="776" w:right="720" w:bottom="776" w:left="72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23F13" w14:textId="77777777" w:rsidR="0037335B" w:rsidRDefault="0037335B" w:rsidP="002F41BD">
      <w:pPr>
        <w:spacing w:line="240" w:lineRule="auto"/>
      </w:pPr>
      <w:r>
        <w:separator/>
      </w:r>
    </w:p>
  </w:endnote>
  <w:endnote w:type="continuationSeparator" w:id="0">
    <w:p w14:paraId="1F8D54D3" w14:textId="77777777" w:rsidR="0037335B" w:rsidRDefault="0037335B" w:rsidP="002F4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70854" w14:textId="77777777" w:rsidR="002F41BD" w:rsidRDefault="002F41BD" w:rsidP="002F41BD">
    <w:pPr>
      <w:pStyle w:val="Footer"/>
      <w:tabs>
        <w:tab w:val="clear" w:pos="4680"/>
        <w:tab w:val="clear" w:pos="9360"/>
        <w:tab w:val="left" w:pos="309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4D64E" w14:textId="77777777" w:rsidR="00A15EE9" w:rsidRDefault="00A15E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BFA89" w14:textId="77777777" w:rsidR="00A15EE9" w:rsidRDefault="00A15EE9">
    <w:pPr>
      <w:pStyle w:val="Footer"/>
      <w:ind w:right="551"/>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11181" w14:textId="77777777" w:rsidR="00A15EE9" w:rsidRDefault="00A15E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88763" w14:textId="77777777" w:rsidR="0037335B" w:rsidRDefault="0037335B" w:rsidP="002F41BD">
      <w:pPr>
        <w:spacing w:line="240" w:lineRule="auto"/>
      </w:pPr>
      <w:r>
        <w:separator/>
      </w:r>
    </w:p>
  </w:footnote>
  <w:footnote w:type="continuationSeparator" w:id="0">
    <w:p w14:paraId="353B2BD3" w14:textId="77777777" w:rsidR="0037335B" w:rsidRDefault="0037335B" w:rsidP="002F41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9C083" w14:textId="77777777" w:rsidR="003A6DCB" w:rsidRDefault="003A6DCB" w:rsidP="001A41D2">
    <w:pPr>
      <w:pStyle w:val="Header"/>
      <w:tabs>
        <w:tab w:val="clear" w:pos="9360"/>
        <w:tab w:val="right" w:pos="1089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A8495" w14:textId="1C720A57" w:rsidR="006E7F8B" w:rsidRDefault="008A53C1" w:rsidP="006E7F8B">
    <w:pPr>
      <w:pStyle w:val="Header"/>
      <w:ind w:left="-1440"/>
    </w:pPr>
    <w:r>
      <w:rPr>
        <w:noProof/>
      </w:rPr>
      <mc:AlternateContent>
        <mc:Choice Requires="wps">
          <w:drawing>
            <wp:anchor distT="0" distB="0" distL="114300" distR="114300" simplePos="0" relativeHeight="251657728" behindDoc="0" locked="0" layoutInCell="1" allowOverlap="1" wp14:anchorId="3D7C156A" wp14:editId="7B4440AB">
              <wp:simplePos x="0" y="0"/>
              <wp:positionH relativeFrom="page">
                <wp:align>center</wp:align>
              </wp:positionH>
              <wp:positionV relativeFrom="paragraph">
                <wp:posOffset>419100</wp:posOffset>
              </wp:positionV>
              <wp:extent cx="3640455" cy="48895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68DAA" w14:textId="728EAD91" w:rsidR="006E7F8B" w:rsidRPr="00414DE7" w:rsidRDefault="00984E2B" w:rsidP="006E7F8B">
                          <w:pPr>
                            <w:jc w:val="center"/>
                            <w:rPr>
                              <w:color w:val="000000" w:themeColor="text1"/>
                              <w:sz w:val="48"/>
                              <w:szCs w:val="48"/>
                            </w:rPr>
                          </w:pPr>
                          <w:r>
                            <w:rPr>
                              <w:rFonts w:ascii="Franklin Gothic Medium Cond" w:eastAsia="MS Gothic" w:hAnsi="Franklin Gothic Medium Cond"/>
                              <w:color w:val="000000" w:themeColor="text1"/>
                              <w:sz w:val="24"/>
                              <w:szCs w:val="24"/>
                            </w:rPr>
                            <w:t>Supplier Showcase</w:t>
                          </w:r>
                          <w:r w:rsidR="00414DE7" w:rsidRPr="00414DE7">
                            <w:rPr>
                              <w:rFonts w:ascii="Franklin Gothic Medium Cond" w:eastAsia="MS Gothic" w:hAnsi="Franklin Gothic Medium Cond"/>
                              <w:color w:val="000000" w:themeColor="text1"/>
                              <w:sz w:val="24"/>
                              <w:szCs w:val="24"/>
                            </w:rPr>
                            <w:t xml:space="preserve"> Marketing Toolkit</w:t>
                          </w:r>
                          <w:r w:rsidR="00414DE7">
                            <w:rPr>
                              <w:rFonts w:ascii="Franklin Gothic Medium Cond" w:eastAsia="MS Gothic" w:hAnsi="Franklin Gothic Medium Cond"/>
                              <w:color w:val="000000" w:themeColor="text1"/>
                              <w:sz w:val="48"/>
                              <w:szCs w:val="48"/>
                            </w:rPr>
                            <w:br/>
                          </w:r>
                          <w:r w:rsidR="00B25467" w:rsidRPr="00414DE7">
                            <w:rPr>
                              <w:rFonts w:ascii="Franklin Gothic Medium Cond" w:eastAsia="MS Gothic" w:hAnsi="Franklin Gothic Medium Cond"/>
                              <w:color w:val="000000" w:themeColor="text1"/>
                              <w:sz w:val="48"/>
                              <w:szCs w:val="48"/>
                            </w:rPr>
                            <w:t>SAMPLE ONLY</w:t>
                          </w:r>
                          <w:r w:rsidR="00A7145F">
                            <w:rPr>
                              <w:rFonts w:ascii="Franklin Gothic Medium Cond" w:eastAsia="MS Gothic" w:hAnsi="Franklin Gothic Medium Cond"/>
                              <w:color w:val="000000" w:themeColor="text1"/>
                              <w:sz w:val="48"/>
                              <w:szCs w:val="48"/>
                            </w:rPr>
                            <w:br/>
                          </w:r>
                          <w:r w:rsidR="005F7C2E" w:rsidRPr="00414DE7">
                            <w:rPr>
                              <w:rFonts w:ascii="Franklin Gothic Medium Cond" w:eastAsia="MS Gothic" w:hAnsi="Franklin Gothic Medium Cond"/>
                              <w:color w:val="000000" w:themeColor="text1"/>
                              <w:sz w:val="48"/>
                              <w:szCs w:val="48"/>
                            </w:rPr>
                            <w:t>NEWS</w:t>
                          </w:r>
                          <w:r w:rsidR="00A15EE9" w:rsidRPr="00414DE7">
                            <w:rPr>
                              <w:rFonts w:ascii="Franklin Gothic Medium Cond" w:eastAsia="MS Gothic" w:hAnsi="Franklin Gothic Medium Cond"/>
                              <w:color w:val="000000" w:themeColor="text1"/>
                              <w:sz w:val="48"/>
                              <w:szCs w:val="48"/>
                            </w:rPr>
                            <w:t xml:space="preserve"> RELEASE</w:t>
                          </w:r>
                          <w:r w:rsidR="005F7C2E" w:rsidRPr="00414DE7">
                            <w:rPr>
                              <w:rFonts w:ascii="Franklin Gothic Medium Cond" w:eastAsia="MS Gothic" w:hAnsi="Franklin Gothic Medium Cond"/>
                              <w:color w:val="000000" w:themeColor="text1"/>
                              <w:sz w:val="48"/>
                              <w:szCs w:val="48"/>
                            </w:rPr>
                            <w:t xml:space="preserve"> TEMPLATE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7C156A" id="_x0000_t202" coordsize="21600,21600" o:spt="202" path="m,l,21600r21600,l21600,xe">
              <v:stroke joinstyle="miter"/>
              <v:path gradientshapeok="t" o:connecttype="rect"/>
            </v:shapetype>
            <v:shape id="Text Box 2" o:spid="_x0000_s1026" type="#_x0000_t202" style="position:absolute;left:0;text-align:left;margin-left:0;margin-top:33pt;width:286.65pt;height:38.5pt;z-index:251657728;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" filled="f" stroked="f">
              <v:textbox style="mso-fit-shape-to-text:t">
                <w:txbxContent>
                  <w:p w14:paraId="46B68DAA" w14:textId="728EAD91" w:rsidR="006E7F8B" w:rsidRPr="00414DE7" w:rsidRDefault="00984E2B" w:rsidP="006E7F8B">
                    <w:pPr>
                      <w:jc w:val="center"/>
                      <w:rPr>
                        <w:color w:val="000000" w:themeColor="text1"/>
                        <w:sz w:val="48"/>
                        <w:szCs w:val="48"/>
                      </w:rPr>
                    </w:pPr>
                    <w:r>
                      <w:rPr>
                        <w:rFonts w:ascii="Franklin Gothic Medium Cond" w:eastAsia="MS Gothic" w:hAnsi="Franklin Gothic Medium Cond"/>
                        <w:color w:val="000000" w:themeColor="text1"/>
                        <w:sz w:val="24"/>
                        <w:szCs w:val="24"/>
                      </w:rPr>
                      <w:t>Supplier Showcase</w:t>
                    </w:r>
                    <w:r w:rsidR="00414DE7" w:rsidRPr="00414DE7">
                      <w:rPr>
                        <w:rFonts w:ascii="Franklin Gothic Medium Cond" w:eastAsia="MS Gothic" w:hAnsi="Franklin Gothic Medium Cond"/>
                        <w:color w:val="000000" w:themeColor="text1"/>
                        <w:sz w:val="24"/>
                        <w:szCs w:val="24"/>
                      </w:rPr>
                      <w:t xml:space="preserve"> Marketing Toolkit</w:t>
                    </w:r>
                    <w:r w:rsidR="00414DE7">
                      <w:rPr>
                        <w:rFonts w:ascii="Franklin Gothic Medium Cond" w:eastAsia="MS Gothic" w:hAnsi="Franklin Gothic Medium Cond"/>
                        <w:color w:val="000000" w:themeColor="text1"/>
                        <w:sz w:val="48"/>
                        <w:szCs w:val="48"/>
                      </w:rPr>
                      <w:br/>
                    </w:r>
                    <w:r w:rsidR="00B25467" w:rsidRPr="00414DE7">
                      <w:rPr>
                        <w:rFonts w:ascii="Franklin Gothic Medium Cond" w:eastAsia="MS Gothic" w:hAnsi="Franklin Gothic Medium Cond"/>
                        <w:color w:val="000000" w:themeColor="text1"/>
                        <w:sz w:val="48"/>
                        <w:szCs w:val="48"/>
                      </w:rPr>
                      <w:t>SAMPLE ONLY</w:t>
                    </w:r>
                    <w:r w:rsidR="00A7145F">
                      <w:rPr>
                        <w:rFonts w:ascii="Franklin Gothic Medium Cond" w:eastAsia="MS Gothic" w:hAnsi="Franklin Gothic Medium Cond"/>
                        <w:color w:val="000000" w:themeColor="text1"/>
                        <w:sz w:val="48"/>
                        <w:szCs w:val="48"/>
                      </w:rPr>
                      <w:br/>
                    </w:r>
                    <w:r w:rsidR="005F7C2E" w:rsidRPr="00414DE7">
                      <w:rPr>
                        <w:rFonts w:ascii="Franklin Gothic Medium Cond" w:eastAsia="MS Gothic" w:hAnsi="Franklin Gothic Medium Cond"/>
                        <w:color w:val="000000" w:themeColor="text1"/>
                        <w:sz w:val="48"/>
                        <w:szCs w:val="48"/>
                      </w:rPr>
                      <w:t>NEWS</w:t>
                    </w:r>
                    <w:r w:rsidR="00A15EE9" w:rsidRPr="00414DE7">
                      <w:rPr>
                        <w:rFonts w:ascii="Franklin Gothic Medium Cond" w:eastAsia="MS Gothic" w:hAnsi="Franklin Gothic Medium Cond"/>
                        <w:color w:val="000000" w:themeColor="text1"/>
                        <w:sz w:val="48"/>
                        <w:szCs w:val="48"/>
                      </w:rPr>
                      <w:t xml:space="preserve"> RELEASE</w:t>
                    </w:r>
                    <w:r w:rsidR="005F7C2E" w:rsidRPr="00414DE7">
                      <w:rPr>
                        <w:rFonts w:ascii="Franklin Gothic Medium Cond" w:eastAsia="MS Gothic" w:hAnsi="Franklin Gothic Medium Cond"/>
                        <w:color w:val="000000" w:themeColor="text1"/>
                        <w:sz w:val="48"/>
                        <w:szCs w:val="48"/>
                      </w:rPr>
                      <w:t xml:space="preserve"> TEMPLATE</w:t>
                    </w:r>
                  </w:p>
                </w:txbxContent>
              </v:textbox>
              <w10:wrap anchorx="page"/>
            </v:shape>
          </w:pict>
        </mc:Fallback>
      </mc:AlternateContent>
    </w:r>
    <w:r w:rsidR="00657B2F">
      <w:rPr>
        <w:noProof/>
      </w:rPr>
      <w:drawing>
        <wp:inline distT="0" distB="0" distL="0" distR="0" wp14:anchorId="5E0359FC" wp14:editId="4DCEE599">
          <wp:extent cx="7762875" cy="1780578"/>
          <wp:effectExtent l="0" t="0" r="0" b="0"/>
          <wp:docPr id="1552640581" name="Picture 1" descr="A yellow pencil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40581" name="Picture 1" descr="A yellow pencil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23333" cy="1794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CA28" w14:textId="77777777" w:rsidR="00A15EE9" w:rsidRDefault="00A15EE9">
    <w:pPr>
      <w:pStyle w:val="Header"/>
      <w:rPr>
        <w:sz w:val="2"/>
        <w:szCs w:val="2"/>
      </w:rPr>
    </w:pPr>
  </w:p>
  <w:tbl>
    <w:tblPr>
      <w:tblW w:w="0" w:type="auto"/>
      <w:tblInd w:w="90" w:type="dxa"/>
      <w:tblLayout w:type="fixed"/>
      <w:tblCellMar>
        <w:left w:w="0" w:type="dxa"/>
        <w:right w:w="0" w:type="dxa"/>
      </w:tblCellMar>
      <w:tblLook w:val="0000" w:firstRow="0" w:lastRow="0" w:firstColumn="0" w:lastColumn="0" w:noHBand="0" w:noVBand="0"/>
    </w:tblPr>
    <w:tblGrid>
      <w:gridCol w:w="5140"/>
      <w:gridCol w:w="5402"/>
      <w:gridCol w:w="276"/>
    </w:tblGrid>
    <w:tr w:rsidR="00A15EE9" w14:paraId="4485905D" w14:textId="77777777">
      <w:tc>
        <w:tcPr>
          <w:tcW w:w="5140" w:type="dxa"/>
          <w:shd w:val="clear" w:color="auto" w:fill="auto"/>
          <w:vAlign w:val="center"/>
        </w:tcPr>
        <w:p w14:paraId="05250E3E" w14:textId="77777777" w:rsidR="00A15EE9" w:rsidRDefault="00A15EE9">
          <w:pPr>
            <w:pStyle w:val="Header"/>
            <w:jc w:val="center"/>
            <w:rPr>
              <w:i/>
              <w:sz w:val="28"/>
              <w:szCs w:val="28"/>
            </w:rPr>
          </w:pPr>
          <w:r>
            <w:rPr>
              <w:noProof/>
            </w:rPr>
            <w:drawing>
              <wp:anchor distT="0" distB="0" distL="0" distR="0" simplePos="0" relativeHeight="251661824" behindDoc="0" locked="0" layoutInCell="1" allowOverlap="1" wp14:anchorId="667424F0" wp14:editId="10B9E5EE">
                <wp:simplePos x="0" y="0"/>
                <wp:positionH relativeFrom="column">
                  <wp:align>center</wp:align>
                </wp:positionH>
                <wp:positionV relativeFrom="paragraph">
                  <wp:posOffset>0</wp:posOffset>
                </wp:positionV>
                <wp:extent cx="1053465" cy="99441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465" cy="9944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402" w:type="dxa"/>
          <w:shd w:val="clear" w:color="auto" w:fill="auto"/>
          <w:vAlign w:val="bottom"/>
        </w:tcPr>
        <w:p w14:paraId="79A00C5A" w14:textId="77777777" w:rsidR="00A15EE9" w:rsidRDefault="00A15EE9">
          <w:pPr>
            <w:tabs>
              <w:tab w:val="left" w:pos="882"/>
              <w:tab w:val="left" w:pos="2322"/>
              <w:tab w:val="left" w:pos="2700"/>
              <w:tab w:val="left" w:pos="4860"/>
            </w:tabs>
            <w:ind w:right="-18"/>
            <w:jc w:val="center"/>
          </w:pPr>
          <w:r>
            <w:rPr>
              <w:rFonts w:ascii="Century Gothic" w:hAnsi="Century Gothic" w:cs="Century Gothic"/>
              <w:color w:val="93A1B3"/>
              <w:sz w:val="48"/>
              <w:szCs w:val="48"/>
            </w:rPr>
            <w:t>Marketing Sample</w:t>
          </w:r>
          <w:r>
            <w:rPr>
              <w:rFonts w:ascii="Century Gothic" w:hAnsi="Century Gothic" w:cs="Century Gothic"/>
              <w:color w:val="93A1B3"/>
              <w:sz w:val="48"/>
              <w:szCs w:val="48"/>
            </w:rPr>
            <w:br/>
            <w:t xml:space="preserve"> </w:t>
          </w:r>
          <w:r>
            <w:rPr>
              <w:rFonts w:ascii="Century Gothic" w:hAnsi="Century Gothic" w:cs="Century Gothic"/>
              <w:color w:val="93A1B3"/>
              <w:sz w:val="28"/>
              <w:szCs w:val="28"/>
            </w:rPr>
            <w:t>for Exhibitors</w:t>
          </w:r>
        </w:p>
        <w:p w14:paraId="0C06E2DE" w14:textId="77777777" w:rsidR="00A15EE9" w:rsidRDefault="00A15EE9">
          <w:pPr>
            <w:tabs>
              <w:tab w:val="left" w:pos="882"/>
              <w:tab w:val="left" w:pos="2322"/>
              <w:tab w:val="left" w:pos="2700"/>
              <w:tab w:val="left" w:pos="4860"/>
            </w:tabs>
            <w:ind w:right="-18"/>
            <w:jc w:val="center"/>
          </w:pPr>
        </w:p>
        <w:p w14:paraId="7F3A1006" w14:textId="77777777" w:rsidR="00A15EE9" w:rsidRDefault="00A15EE9">
          <w:pPr>
            <w:tabs>
              <w:tab w:val="left" w:pos="882"/>
              <w:tab w:val="left" w:pos="2322"/>
              <w:tab w:val="left" w:pos="2700"/>
              <w:tab w:val="left" w:pos="4860"/>
            </w:tabs>
            <w:ind w:right="-18"/>
            <w:jc w:val="center"/>
          </w:pPr>
        </w:p>
        <w:p w14:paraId="7185AAEA" w14:textId="77777777" w:rsidR="00A15EE9" w:rsidRDefault="00A15EE9">
          <w:pPr>
            <w:tabs>
              <w:tab w:val="left" w:pos="882"/>
              <w:tab w:val="left" w:pos="2322"/>
              <w:tab w:val="left" w:pos="2700"/>
              <w:tab w:val="left" w:pos="4860"/>
            </w:tabs>
            <w:ind w:right="-18"/>
            <w:jc w:val="center"/>
          </w:pPr>
        </w:p>
      </w:tc>
      <w:tc>
        <w:tcPr>
          <w:tcW w:w="276" w:type="dxa"/>
          <w:shd w:val="clear" w:color="auto" w:fill="auto"/>
        </w:tcPr>
        <w:p w14:paraId="2FFAD336" w14:textId="77777777" w:rsidR="00A15EE9" w:rsidRDefault="00A15EE9">
          <w:pPr>
            <w:snapToGrid w:val="0"/>
          </w:pPr>
        </w:p>
      </w:tc>
    </w:tr>
    <w:tr w:rsidR="00A15EE9" w14:paraId="4701FD5E" w14:textId="77777777">
      <w:tblPrEx>
        <w:tblCellMar>
          <w:left w:w="108" w:type="dxa"/>
          <w:right w:w="108" w:type="dxa"/>
        </w:tblCellMar>
      </w:tblPrEx>
      <w:tc>
        <w:tcPr>
          <w:tcW w:w="5140" w:type="dxa"/>
          <w:shd w:val="clear" w:color="auto" w:fill="auto"/>
          <w:vAlign w:val="center"/>
        </w:tcPr>
        <w:p w14:paraId="53002024" w14:textId="77777777" w:rsidR="00A15EE9" w:rsidRDefault="00A15EE9">
          <w:pPr>
            <w:pStyle w:val="Header"/>
            <w:snapToGrid w:val="0"/>
            <w:jc w:val="center"/>
            <w:rPr>
              <w:sz w:val="2"/>
              <w:szCs w:val="2"/>
            </w:rPr>
          </w:pPr>
        </w:p>
      </w:tc>
      <w:tc>
        <w:tcPr>
          <w:tcW w:w="5402" w:type="dxa"/>
          <w:shd w:val="clear" w:color="auto" w:fill="auto"/>
          <w:vAlign w:val="bottom"/>
        </w:tcPr>
        <w:p w14:paraId="46DDF58C" w14:textId="77777777" w:rsidR="00A15EE9" w:rsidRDefault="00A15EE9">
          <w:pPr>
            <w:tabs>
              <w:tab w:val="left" w:pos="882"/>
              <w:tab w:val="left" w:pos="2322"/>
              <w:tab w:val="left" w:pos="2700"/>
              <w:tab w:val="left" w:pos="4860"/>
            </w:tabs>
            <w:snapToGrid w:val="0"/>
            <w:ind w:right="-115"/>
            <w:jc w:val="center"/>
            <w:rPr>
              <w:rFonts w:ascii="Arial Narrow" w:hAnsi="Arial Narrow" w:cs="Arial Narrow"/>
              <w:b/>
              <w:sz w:val="2"/>
              <w:szCs w:val="2"/>
            </w:rPr>
          </w:pPr>
        </w:p>
      </w:tc>
      <w:tc>
        <w:tcPr>
          <w:tcW w:w="276" w:type="dxa"/>
          <w:shd w:val="clear" w:color="auto" w:fill="auto"/>
          <w:vAlign w:val="center"/>
        </w:tcPr>
        <w:p w14:paraId="4C21C7FC" w14:textId="77777777" w:rsidR="00A15EE9" w:rsidRDefault="00A15EE9">
          <w:pPr>
            <w:pStyle w:val="Header"/>
            <w:snapToGrid w:val="0"/>
            <w:rPr>
              <w:sz w:val="2"/>
              <w:szCs w:val="2"/>
            </w:rPr>
          </w:pPr>
        </w:p>
      </w:tc>
    </w:tr>
  </w:tbl>
  <w:p w14:paraId="3261CB6D" w14:textId="77777777" w:rsidR="00A15EE9" w:rsidRDefault="00A15EE9">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56E3" w14:textId="77777777" w:rsidR="00A15EE9" w:rsidRDefault="00A15E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33481542"/>
    <w:multiLevelType w:val="hybridMultilevel"/>
    <w:tmpl w:val="79EE3B4C"/>
    <w:lvl w:ilvl="0" w:tplc="D354FA4C">
      <w:start w:val="1"/>
      <w:numFmt w:val="bullet"/>
      <w:lvlText w:val=""/>
      <w:lvlJc w:val="left"/>
      <w:pPr>
        <w:tabs>
          <w:tab w:val="num" w:pos="360"/>
        </w:tabs>
        <w:ind w:left="360" w:hanging="360"/>
      </w:pPr>
      <w:rPr>
        <w:rFonts w:ascii="Wingdings" w:hAnsi="Wingdings" w:hint="default"/>
        <w:b w:val="0"/>
        <w:i w:val="0"/>
        <w:sz w:val="28"/>
        <w:szCs w:val="28"/>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78844540"/>
    <w:multiLevelType w:val="hybridMultilevel"/>
    <w:tmpl w:val="E8FCCAD6"/>
    <w:lvl w:ilvl="0" w:tplc="F3B4F92E">
      <w:start w:val="1"/>
      <w:numFmt w:val="bullet"/>
      <w:lvlText w:val="►"/>
      <w:lvlJc w:val="left"/>
      <w:pPr>
        <w:tabs>
          <w:tab w:val="num" w:pos="720"/>
        </w:tabs>
        <w:ind w:left="720" w:hanging="360"/>
      </w:pPr>
      <w:rPr>
        <w:rFonts w:ascii="Courier New" w:hAnsi="Courier New" w:cs="Times New Roman" w:hint="default"/>
        <w:sz w:val="16"/>
      </w:rPr>
    </w:lvl>
    <w:lvl w:ilvl="1" w:tplc="F078B8A6">
      <w:start w:val="1"/>
      <w:numFmt w:val="bullet"/>
      <w:lvlText w:val=""/>
      <w:lvlJc w:val="left"/>
      <w:pPr>
        <w:tabs>
          <w:tab w:val="num" w:pos="1440"/>
        </w:tabs>
        <w:ind w:left="1440" w:hanging="360"/>
      </w:pPr>
      <w:rPr>
        <w:rFonts w:ascii="Symbol" w:hAnsi="Symbol" w:hint="default"/>
        <w:color w:val="auto"/>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47002749">
    <w:abstractNumId w:val="2"/>
  </w:num>
  <w:num w:numId="2" w16cid:durableId="2023776377">
    <w:abstractNumId w:val="1"/>
  </w:num>
  <w:num w:numId="3" w16cid:durableId="180034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xtrQ0NjQzMLYwMLRU0lEKTi0uzszPAykwqgUA9/cQjiwAAAA="/>
  </w:docVars>
  <w:rsids>
    <w:rsidRoot w:val="007B1E71"/>
    <w:rsid w:val="00057747"/>
    <w:rsid w:val="0007510C"/>
    <w:rsid w:val="00075CFC"/>
    <w:rsid w:val="00095801"/>
    <w:rsid w:val="00096F16"/>
    <w:rsid w:val="000C07D8"/>
    <w:rsid w:val="000E208C"/>
    <w:rsid w:val="000E4326"/>
    <w:rsid w:val="001312BE"/>
    <w:rsid w:val="00146AB1"/>
    <w:rsid w:val="00150B0B"/>
    <w:rsid w:val="00185CEE"/>
    <w:rsid w:val="00191E69"/>
    <w:rsid w:val="001A1B27"/>
    <w:rsid w:val="001A41D2"/>
    <w:rsid w:val="001F50D8"/>
    <w:rsid w:val="002079DD"/>
    <w:rsid w:val="002531D9"/>
    <w:rsid w:val="00255F6B"/>
    <w:rsid w:val="002A2620"/>
    <w:rsid w:val="002E03A7"/>
    <w:rsid w:val="002F41BD"/>
    <w:rsid w:val="00314032"/>
    <w:rsid w:val="003144CD"/>
    <w:rsid w:val="0032697F"/>
    <w:rsid w:val="003611D2"/>
    <w:rsid w:val="0037335B"/>
    <w:rsid w:val="00375C31"/>
    <w:rsid w:val="00394B05"/>
    <w:rsid w:val="003A6DCB"/>
    <w:rsid w:val="003B3B70"/>
    <w:rsid w:val="003C07E3"/>
    <w:rsid w:val="003D3413"/>
    <w:rsid w:val="003E0AA7"/>
    <w:rsid w:val="003E4269"/>
    <w:rsid w:val="00414DE7"/>
    <w:rsid w:val="00456D75"/>
    <w:rsid w:val="00460CCB"/>
    <w:rsid w:val="00463297"/>
    <w:rsid w:val="004B0F97"/>
    <w:rsid w:val="004C4683"/>
    <w:rsid w:val="004F00E8"/>
    <w:rsid w:val="004F6CD2"/>
    <w:rsid w:val="00523E17"/>
    <w:rsid w:val="00524D53"/>
    <w:rsid w:val="00530874"/>
    <w:rsid w:val="005420E0"/>
    <w:rsid w:val="005428C4"/>
    <w:rsid w:val="00561768"/>
    <w:rsid w:val="00565639"/>
    <w:rsid w:val="005C58C5"/>
    <w:rsid w:val="005C6B31"/>
    <w:rsid w:val="005F7C2E"/>
    <w:rsid w:val="00624831"/>
    <w:rsid w:val="00631DCE"/>
    <w:rsid w:val="00650F5D"/>
    <w:rsid w:val="00657B2F"/>
    <w:rsid w:val="006729D1"/>
    <w:rsid w:val="00685C1B"/>
    <w:rsid w:val="006A60DA"/>
    <w:rsid w:val="006B3BE9"/>
    <w:rsid w:val="006B6705"/>
    <w:rsid w:val="006E7F8B"/>
    <w:rsid w:val="007076F4"/>
    <w:rsid w:val="00725FCF"/>
    <w:rsid w:val="00757C3A"/>
    <w:rsid w:val="00784C37"/>
    <w:rsid w:val="007B1E71"/>
    <w:rsid w:val="007B7893"/>
    <w:rsid w:val="007E0887"/>
    <w:rsid w:val="007F0E22"/>
    <w:rsid w:val="00827399"/>
    <w:rsid w:val="00834C5F"/>
    <w:rsid w:val="008509C0"/>
    <w:rsid w:val="00857F82"/>
    <w:rsid w:val="00886C67"/>
    <w:rsid w:val="008940F3"/>
    <w:rsid w:val="00894998"/>
    <w:rsid w:val="008A53C1"/>
    <w:rsid w:val="008C3532"/>
    <w:rsid w:val="008D1386"/>
    <w:rsid w:val="008D5B5E"/>
    <w:rsid w:val="008E60C7"/>
    <w:rsid w:val="009051F4"/>
    <w:rsid w:val="00905398"/>
    <w:rsid w:val="009347F6"/>
    <w:rsid w:val="0095626F"/>
    <w:rsid w:val="00974C15"/>
    <w:rsid w:val="00984E2B"/>
    <w:rsid w:val="00991D62"/>
    <w:rsid w:val="009938D3"/>
    <w:rsid w:val="00994668"/>
    <w:rsid w:val="009A21DD"/>
    <w:rsid w:val="009C37A5"/>
    <w:rsid w:val="009F2DC7"/>
    <w:rsid w:val="00A0420E"/>
    <w:rsid w:val="00A15EE9"/>
    <w:rsid w:val="00A16AF7"/>
    <w:rsid w:val="00A31F21"/>
    <w:rsid w:val="00A36C77"/>
    <w:rsid w:val="00A56D64"/>
    <w:rsid w:val="00A66A73"/>
    <w:rsid w:val="00A7145F"/>
    <w:rsid w:val="00A743C1"/>
    <w:rsid w:val="00A8504E"/>
    <w:rsid w:val="00A90656"/>
    <w:rsid w:val="00AA23AE"/>
    <w:rsid w:val="00AB20AC"/>
    <w:rsid w:val="00AD06D8"/>
    <w:rsid w:val="00AE1A38"/>
    <w:rsid w:val="00B06D0E"/>
    <w:rsid w:val="00B25467"/>
    <w:rsid w:val="00B51C3E"/>
    <w:rsid w:val="00B67A17"/>
    <w:rsid w:val="00B779B0"/>
    <w:rsid w:val="00BA4A20"/>
    <w:rsid w:val="00BC34BD"/>
    <w:rsid w:val="00BD45F5"/>
    <w:rsid w:val="00BE376C"/>
    <w:rsid w:val="00C16FA9"/>
    <w:rsid w:val="00C305C2"/>
    <w:rsid w:val="00C52D27"/>
    <w:rsid w:val="00C571CA"/>
    <w:rsid w:val="00CA7FA1"/>
    <w:rsid w:val="00CB72AF"/>
    <w:rsid w:val="00CC0E7D"/>
    <w:rsid w:val="00CD5E1F"/>
    <w:rsid w:val="00D01670"/>
    <w:rsid w:val="00D06C3C"/>
    <w:rsid w:val="00D2483A"/>
    <w:rsid w:val="00D44A59"/>
    <w:rsid w:val="00D450EA"/>
    <w:rsid w:val="00D47425"/>
    <w:rsid w:val="00D56D5D"/>
    <w:rsid w:val="00D5768D"/>
    <w:rsid w:val="00D64232"/>
    <w:rsid w:val="00D7281B"/>
    <w:rsid w:val="00DA6169"/>
    <w:rsid w:val="00DB021A"/>
    <w:rsid w:val="00DE1ACA"/>
    <w:rsid w:val="00DE461A"/>
    <w:rsid w:val="00DF62AF"/>
    <w:rsid w:val="00E0186B"/>
    <w:rsid w:val="00E17C35"/>
    <w:rsid w:val="00E21057"/>
    <w:rsid w:val="00E2275A"/>
    <w:rsid w:val="00E31D1C"/>
    <w:rsid w:val="00E460B9"/>
    <w:rsid w:val="00E54EF1"/>
    <w:rsid w:val="00E61EA6"/>
    <w:rsid w:val="00E64823"/>
    <w:rsid w:val="00E80E51"/>
    <w:rsid w:val="00E848FA"/>
    <w:rsid w:val="00E85182"/>
    <w:rsid w:val="00E9329A"/>
    <w:rsid w:val="00EB5B31"/>
    <w:rsid w:val="00EE6221"/>
    <w:rsid w:val="00F44AD8"/>
    <w:rsid w:val="00F50102"/>
    <w:rsid w:val="00F911F1"/>
    <w:rsid w:val="00F9428C"/>
    <w:rsid w:val="00FC3827"/>
    <w:rsid w:val="00FC59D4"/>
    <w:rsid w:val="00FD2766"/>
    <w:rsid w:val="00FE15D4"/>
    <w:rsid w:val="00FE63E5"/>
    <w:rsid w:val="00FF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3435D"/>
  <w15:docId w15:val="{0A92DDDC-14D6-4AD3-BFB3-40B758E5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76C"/>
    <w:pPr>
      <w:spacing w:line="276" w:lineRule="auto"/>
    </w:pPr>
    <w:rPr>
      <w:sz w:val="22"/>
      <w:szCs w:val="22"/>
    </w:rPr>
  </w:style>
  <w:style w:type="paragraph" w:styleId="Heading1">
    <w:name w:val="heading 1"/>
    <w:basedOn w:val="Normal"/>
    <w:next w:val="Normal"/>
    <w:link w:val="Heading1Char"/>
    <w:uiPriority w:val="9"/>
    <w:qFormat/>
    <w:rsid w:val="003A6DC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617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1A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41BD"/>
    <w:pPr>
      <w:tabs>
        <w:tab w:val="center" w:pos="4680"/>
        <w:tab w:val="right" w:pos="9360"/>
      </w:tabs>
      <w:spacing w:line="240" w:lineRule="auto"/>
    </w:pPr>
  </w:style>
  <w:style w:type="character" w:customStyle="1" w:styleId="HeaderChar">
    <w:name w:val="Header Char"/>
    <w:basedOn w:val="DefaultParagraphFont"/>
    <w:link w:val="Header"/>
    <w:uiPriority w:val="99"/>
    <w:rsid w:val="002F41BD"/>
  </w:style>
  <w:style w:type="paragraph" w:styleId="Footer">
    <w:name w:val="footer"/>
    <w:basedOn w:val="Normal"/>
    <w:link w:val="FooterChar"/>
    <w:unhideWhenUsed/>
    <w:rsid w:val="002F41BD"/>
    <w:pPr>
      <w:tabs>
        <w:tab w:val="center" w:pos="4680"/>
        <w:tab w:val="right" w:pos="9360"/>
      </w:tabs>
      <w:spacing w:line="240" w:lineRule="auto"/>
    </w:pPr>
  </w:style>
  <w:style w:type="character" w:customStyle="1" w:styleId="FooterChar">
    <w:name w:val="Footer Char"/>
    <w:basedOn w:val="DefaultParagraphFont"/>
    <w:link w:val="Footer"/>
    <w:uiPriority w:val="99"/>
    <w:rsid w:val="002F41BD"/>
  </w:style>
  <w:style w:type="paragraph" w:styleId="BalloonText">
    <w:name w:val="Balloon Text"/>
    <w:basedOn w:val="Normal"/>
    <w:link w:val="BalloonTextChar"/>
    <w:uiPriority w:val="99"/>
    <w:semiHidden/>
    <w:unhideWhenUsed/>
    <w:rsid w:val="002F41B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F41BD"/>
    <w:rPr>
      <w:rFonts w:ascii="Tahoma" w:hAnsi="Tahoma" w:cs="Tahoma"/>
      <w:sz w:val="16"/>
      <w:szCs w:val="16"/>
    </w:rPr>
  </w:style>
  <w:style w:type="character" w:customStyle="1" w:styleId="Heading1Char">
    <w:name w:val="Heading 1 Char"/>
    <w:link w:val="Heading1"/>
    <w:uiPriority w:val="9"/>
    <w:rsid w:val="003A6DCB"/>
    <w:rPr>
      <w:rFonts w:ascii="Cambria" w:eastAsia="Times New Roman" w:hAnsi="Cambria" w:cs="Times New Roman"/>
      <w:b/>
      <w:bCs/>
      <w:kern w:val="32"/>
      <w:sz w:val="32"/>
      <w:szCs w:val="32"/>
    </w:rPr>
  </w:style>
  <w:style w:type="character" w:styleId="Hyperlink">
    <w:name w:val="Hyperlink"/>
    <w:unhideWhenUsed/>
    <w:rsid w:val="007B1E71"/>
    <w:rPr>
      <w:color w:val="0000FF"/>
      <w:u w:val="single"/>
    </w:rPr>
  </w:style>
  <w:style w:type="character" w:customStyle="1" w:styleId="Heading2Char">
    <w:name w:val="Heading 2 Char"/>
    <w:basedOn w:val="DefaultParagraphFont"/>
    <w:link w:val="Heading2"/>
    <w:uiPriority w:val="9"/>
    <w:semiHidden/>
    <w:rsid w:val="00561768"/>
    <w:rPr>
      <w:rFonts w:asciiTheme="majorHAnsi" w:eastAsiaTheme="majorEastAsia" w:hAnsiTheme="majorHAnsi" w:cstheme="majorBidi"/>
      <w:b/>
      <w:bCs/>
      <w:color w:val="4F81BD" w:themeColor="accent1"/>
      <w:sz w:val="26"/>
      <w:szCs w:val="26"/>
    </w:rPr>
  </w:style>
  <w:style w:type="character" w:customStyle="1" w:styleId="apple-style-span">
    <w:name w:val="apple-style-span"/>
    <w:rsid w:val="00561768"/>
  </w:style>
  <w:style w:type="character" w:customStyle="1" w:styleId="Heading3Char">
    <w:name w:val="Heading 3 Char"/>
    <w:basedOn w:val="DefaultParagraphFont"/>
    <w:link w:val="Heading3"/>
    <w:uiPriority w:val="9"/>
    <w:semiHidden/>
    <w:rsid w:val="00DE1ACA"/>
    <w:rPr>
      <w:rFonts w:asciiTheme="majorHAnsi" w:eastAsiaTheme="majorEastAsia" w:hAnsiTheme="majorHAnsi" w:cstheme="majorBidi"/>
      <w:b/>
      <w:bCs/>
      <w:color w:val="4F81BD" w:themeColor="accent1"/>
      <w:sz w:val="22"/>
      <w:szCs w:val="22"/>
    </w:rPr>
  </w:style>
  <w:style w:type="paragraph" w:styleId="BodyText">
    <w:name w:val="Body Text"/>
    <w:basedOn w:val="Normal"/>
    <w:link w:val="BodyTextChar"/>
    <w:rsid w:val="00DE1ACA"/>
    <w:pPr>
      <w:suppressAutoHyphens/>
      <w:spacing w:after="120" w:line="240" w:lineRule="auto"/>
    </w:pPr>
    <w:rPr>
      <w:lang w:eastAsia="ar-SA"/>
    </w:rPr>
  </w:style>
  <w:style w:type="character" w:customStyle="1" w:styleId="BodyTextChar">
    <w:name w:val="Body Text Char"/>
    <w:basedOn w:val="DefaultParagraphFont"/>
    <w:link w:val="BodyText"/>
    <w:rsid w:val="00DE1ACA"/>
    <w:rPr>
      <w:sz w:val="22"/>
      <w:szCs w:val="22"/>
      <w:lang w:eastAsia="ar-SA"/>
    </w:rPr>
  </w:style>
  <w:style w:type="paragraph" w:styleId="NoSpacing">
    <w:name w:val="No Spacing"/>
    <w:qFormat/>
    <w:rsid w:val="00DE1ACA"/>
    <w:pPr>
      <w:suppressAutoHyphens/>
    </w:pPr>
    <w:rPr>
      <w:rFonts w:ascii="Times New Roman" w:hAnsi="Times New Roman"/>
      <w:sz w:val="24"/>
      <w:szCs w:val="24"/>
      <w:lang w:eastAsia="ar-SA"/>
    </w:rPr>
  </w:style>
  <w:style w:type="character" w:styleId="UnresolvedMention">
    <w:name w:val="Unresolved Mention"/>
    <w:basedOn w:val="DefaultParagraphFont"/>
    <w:uiPriority w:val="99"/>
    <w:semiHidden/>
    <w:unhideWhenUsed/>
    <w:rsid w:val="00827399"/>
    <w:rPr>
      <w:color w:val="605E5C"/>
      <w:shd w:val="clear" w:color="auto" w:fill="E1DFDD"/>
    </w:rPr>
  </w:style>
  <w:style w:type="character" w:styleId="CommentReference">
    <w:name w:val="annotation reference"/>
    <w:basedOn w:val="DefaultParagraphFont"/>
    <w:uiPriority w:val="99"/>
    <w:semiHidden/>
    <w:unhideWhenUsed/>
    <w:rsid w:val="00827399"/>
    <w:rPr>
      <w:sz w:val="16"/>
      <w:szCs w:val="16"/>
    </w:rPr>
  </w:style>
  <w:style w:type="paragraph" w:styleId="CommentText">
    <w:name w:val="annotation text"/>
    <w:basedOn w:val="Normal"/>
    <w:link w:val="CommentTextChar"/>
    <w:uiPriority w:val="99"/>
    <w:semiHidden/>
    <w:unhideWhenUsed/>
    <w:rsid w:val="00827399"/>
    <w:pPr>
      <w:spacing w:line="240" w:lineRule="auto"/>
    </w:pPr>
    <w:rPr>
      <w:sz w:val="20"/>
      <w:szCs w:val="20"/>
    </w:rPr>
  </w:style>
  <w:style w:type="character" w:customStyle="1" w:styleId="CommentTextChar">
    <w:name w:val="Comment Text Char"/>
    <w:basedOn w:val="DefaultParagraphFont"/>
    <w:link w:val="CommentText"/>
    <w:uiPriority w:val="99"/>
    <w:semiHidden/>
    <w:rsid w:val="00827399"/>
  </w:style>
  <w:style w:type="paragraph" w:styleId="CommentSubject">
    <w:name w:val="annotation subject"/>
    <w:basedOn w:val="CommentText"/>
    <w:next w:val="CommentText"/>
    <w:link w:val="CommentSubjectChar"/>
    <w:uiPriority w:val="99"/>
    <w:semiHidden/>
    <w:unhideWhenUsed/>
    <w:rsid w:val="00827399"/>
    <w:rPr>
      <w:b/>
      <w:bCs/>
    </w:rPr>
  </w:style>
  <w:style w:type="character" w:customStyle="1" w:styleId="CommentSubjectChar">
    <w:name w:val="Comment Subject Char"/>
    <w:basedOn w:val="CommentTextChar"/>
    <w:link w:val="CommentSubject"/>
    <w:uiPriority w:val="99"/>
    <w:semiHidden/>
    <w:rsid w:val="00827399"/>
    <w:rPr>
      <w:b/>
      <w:bCs/>
    </w:rPr>
  </w:style>
  <w:style w:type="paragraph" w:styleId="Revision">
    <w:name w:val="Revision"/>
    <w:hidden/>
    <w:uiPriority w:val="99"/>
    <w:semiHidden/>
    <w:rsid w:val="008273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346475">
      <w:bodyDiv w:val="1"/>
      <w:marLeft w:val="0"/>
      <w:marRight w:val="0"/>
      <w:marTop w:val="0"/>
      <w:marBottom w:val="0"/>
      <w:divBdr>
        <w:top w:val="none" w:sz="0" w:space="0" w:color="auto"/>
        <w:left w:val="none" w:sz="0" w:space="0" w:color="auto"/>
        <w:bottom w:val="none" w:sz="0" w:space="0" w:color="auto"/>
        <w:right w:val="none" w:sz="0" w:space="0" w:color="auto"/>
      </w:divBdr>
    </w:div>
    <w:div w:id="1888027571">
      <w:bodyDiv w:val="1"/>
      <w:marLeft w:val="0"/>
      <w:marRight w:val="0"/>
      <w:marTop w:val="0"/>
      <w:marBottom w:val="0"/>
      <w:divBdr>
        <w:top w:val="none" w:sz="0" w:space="0" w:color="auto"/>
        <w:left w:val="none" w:sz="0" w:space="0" w:color="auto"/>
        <w:bottom w:val="none" w:sz="0" w:space="0" w:color="auto"/>
        <w:right w:val="none" w:sz="0" w:space="0" w:color="auto"/>
      </w:divBdr>
    </w:div>
    <w:div w:id="18892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ulakh\AppData\Local\Microsoft\Windows\Temporary%20Internet%20Files\Content.Outlook\16JXS33T\ISA_Electronic_LH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ISA_Electronic_LH_2011</Template>
  <TotalTime>221</TotalTime>
  <Pages>1</Pages>
  <Words>327</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ISA</Company>
  <LinksUpToDate>false</LinksUpToDate>
  <CharactersWithSpaces>2201</CharactersWithSpaces>
  <SharedDoc>false</SharedDoc>
  <HLinks>
    <vt:vector size="318" baseType="variant">
      <vt:variant>
        <vt:i4>3735664</vt:i4>
      </vt:variant>
      <vt:variant>
        <vt:i4>156</vt:i4>
      </vt:variant>
      <vt:variant>
        <vt:i4>0</vt:i4>
      </vt:variant>
      <vt:variant>
        <vt:i4>5</vt:i4>
      </vt:variant>
      <vt:variant>
        <vt:lpwstr>http://www.lasvegasconventionstaff.com/</vt:lpwstr>
      </vt:variant>
      <vt:variant>
        <vt:lpwstr/>
      </vt:variant>
      <vt:variant>
        <vt:i4>7995486</vt:i4>
      </vt:variant>
      <vt:variant>
        <vt:i4>153</vt:i4>
      </vt:variant>
      <vt:variant>
        <vt:i4>0</vt:i4>
      </vt:variant>
      <vt:variant>
        <vt:i4>5</vt:i4>
      </vt:variant>
      <vt:variant>
        <vt:lpwstr>mailto:SSperry@conventionstaffingsolutions.com</vt:lpwstr>
      </vt:variant>
      <vt:variant>
        <vt:lpwstr/>
      </vt:variant>
      <vt:variant>
        <vt:i4>6946886</vt:i4>
      </vt:variant>
      <vt:variant>
        <vt:i4>150</vt:i4>
      </vt:variant>
      <vt:variant>
        <vt:i4>0</vt:i4>
      </vt:variant>
      <vt:variant>
        <vt:i4>5</vt:i4>
      </vt:variant>
      <vt:variant>
        <vt:lpwstr>mailto:RZookin@conventionstaffingsolutions.com</vt:lpwstr>
      </vt:variant>
      <vt:variant>
        <vt:lpwstr/>
      </vt:variant>
      <vt:variant>
        <vt:i4>5111890</vt:i4>
      </vt:variant>
      <vt:variant>
        <vt:i4>147</vt:i4>
      </vt:variant>
      <vt:variant>
        <vt:i4>0</vt:i4>
      </vt:variant>
      <vt:variant>
        <vt:i4>5</vt:i4>
      </vt:variant>
      <vt:variant>
        <vt:lpwstr>http://www.centurytradeshow.com/</vt:lpwstr>
      </vt:variant>
      <vt:variant>
        <vt:lpwstr/>
      </vt:variant>
      <vt:variant>
        <vt:i4>1245224</vt:i4>
      </vt:variant>
      <vt:variant>
        <vt:i4>144</vt:i4>
      </vt:variant>
      <vt:variant>
        <vt:i4>0</vt:i4>
      </vt:variant>
      <vt:variant>
        <vt:i4>5</vt:i4>
      </vt:variant>
      <vt:variant>
        <vt:lpwstr>mailto:force1@pro-tectsecurity.com</vt:lpwstr>
      </vt:variant>
      <vt:variant>
        <vt:lpwstr/>
      </vt:variant>
      <vt:variant>
        <vt:i4>6029313</vt:i4>
      </vt:variant>
      <vt:variant>
        <vt:i4>141</vt:i4>
      </vt:variant>
      <vt:variant>
        <vt:i4>0</vt:i4>
      </vt:variant>
      <vt:variant>
        <vt:i4>5</vt:i4>
      </vt:variant>
      <vt:variant>
        <vt:lpwstr>http://www.sandsexpo.com/</vt:lpwstr>
      </vt:variant>
      <vt:variant>
        <vt:lpwstr/>
      </vt:variant>
      <vt:variant>
        <vt:i4>3080289</vt:i4>
      </vt:variant>
      <vt:variant>
        <vt:i4>138</vt:i4>
      </vt:variant>
      <vt:variant>
        <vt:i4>0</vt:i4>
      </vt:variant>
      <vt:variant>
        <vt:i4>5</vt:i4>
      </vt:variant>
      <vt:variant>
        <vt:lpwstr>http://www.oscareinzig.com/</vt:lpwstr>
      </vt:variant>
      <vt:variant>
        <vt:lpwstr/>
      </vt:variant>
      <vt:variant>
        <vt:i4>3145737</vt:i4>
      </vt:variant>
      <vt:variant>
        <vt:i4>135</vt:i4>
      </vt:variant>
      <vt:variant>
        <vt:i4>0</vt:i4>
      </vt:variant>
      <vt:variant>
        <vt:i4>5</vt:i4>
      </vt:variant>
      <vt:variant>
        <vt:lpwstr>mailto:info@expoease.com</vt:lpwstr>
      </vt:variant>
      <vt:variant>
        <vt:lpwstr/>
      </vt:variant>
      <vt:variant>
        <vt:i4>7864401</vt:i4>
      </vt:variant>
      <vt:variant>
        <vt:i4>132</vt:i4>
      </vt:variant>
      <vt:variant>
        <vt:i4>0</vt:i4>
      </vt:variant>
      <vt:variant>
        <vt:i4>5</vt:i4>
      </vt:variant>
      <vt:variant>
        <vt:lpwstr>mailto:bdunlap@MapYourShow.com</vt:lpwstr>
      </vt:variant>
      <vt:variant>
        <vt:lpwstr/>
      </vt:variant>
      <vt:variant>
        <vt:i4>3080284</vt:i4>
      </vt:variant>
      <vt:variant>
        <vt:i4>129</vt:i4>
      </vt:variant>
      <vt:variant>
        <vt:i4>0</vt:i4>
      </vt:variant>
      <vt:variant>
        <vt:i4>5</vt:i4>
      </vt:variant>
      <vt:variant>
        <vt:lpwstr>mailto:Info@sherpa-solutions.com</vt:lpwstr>
      </vt:variant>
      <vt:variant>
        <vt:lpwstr/>
      </vt:variant>
      <vt:variant>
        <vt:i4>4784220</vt:i4>
      </vt:variant>
      <vt:variant>
        <vt:i4>126</vt:i4>
      </vt:variant>
      <vt:variant>
        <vt:i4>0</vt:i4>
      </vt:variant>
      <vt:variant>
        <vt:i4>5</vt:i4>
      </vt:variant>
      <vt:variant>
        <vt:lpwstr>http://www.compusystems.com/order</vt:lpwstr>
      </vt:variant>
      <vt:variant>
        <vt:lpwstr/>
      </vt:variant>
      <vt:variant>
        <vt:i4>5505144</vt:i4>
      </vt:variant>
      <vt:variant>
        <vt:i4>123</vt:i4>
      </vt:variant>
      <vt:variant>
        <vt:i4>0</vt:i4>
      </vt:variant>
      <vt:variant>
        <vt:i4>5</vt:i4>
      </vt:variant>
      <vt:variant>
        <vt:lpwstr>mailto:trafficmax@compusystems.com</vt:lpwstr>
      </vt:variant>
      <vt:variant>
        <vt:lpwstr/>
      </vt:variant>
      <vt:variant>
        <vt:i4>6029313</vt:i4>
      </vt:variant>
      <vt:variant>
        <vt:i4>120</vt:i4>
      </vt:variant>
      <vt:variant>
        <vt:i4>0</vt:i4>
      </vt:variant>
      <vt:variant>
        <vt:i4>5</vt:i4>
      </vt:variant>
      <vt:variant>
        <vt:lpwstr>http://www.sandsexpo.com/</vt:lpwstr>
      </vt:variant>
      <vt:variant>
        <vt:lpwstr/>
      </vt:variant>
      <vt:variant>
        <vt:i4>5242985</vt:i4>
      </vt:variant>
      <vt:variant>
        <vt:i4>117</vt:i4>
      </vt:variant>
      <vt:variant>
        <vt:i4>0</vt:i4>
      </vt:variant>
      <vt:variant>
        <vt:i4>5</vt:i4>
      </vt:variant>
      <vt:variant>
        <vt:lpwstr>mailto:shot@onpeak.com</vt:lpwstr>
      </vt:variant>
      <vt:variant>
        <vt:lpwstr/>
      </vt:variant>
      <vt:variant>
        <vt:i4>5242933</vt:i4>
      </vt:variant>
      <vt:variant>
        <vt:i4>114</vt:i4>
      </vt:variant>
      <vt:variant>
        <vt:i4>0</vt:i4>
      </vt:variant>
      <vt:variant>
        <vt:i4>5</vt:i4>
      </vt:variant>
      <vt:variant>
        <vt:lpwstr>mailto:Michael.howe@onpeak.com</vt:lpwstr>
      </vt:variant>
      <vt:variant>
        <vt:lpwstr/>
      </vt:variant>
      <vt:variant>
        <vt:i4>1179765</vt:i4>
      </vt:variant>
      <vt:variant>
        <vt:i4>111</vt:i4>
      </vt:variant>
      <vt:variant>
        <vt:i4>0</vt:i4>
      </vt:variant>
      <vt:variant>
        <vt:i4>5</vt:i4>
      </vt:variant>
      <vt:variant>
        <vt:lpwstr>mailto:marisol.mercado@freemanco.com</vt:lpwstr>
      </vt:variant>
      <vt:variant>
        <vt:lpwstr/>
      </vt:variant>
      <vt:variant>
        <vt:i4>6357078</vt:i4>
      </vt:variant>
      <vt:variant>
        <vt:i4>108</vt:i4>
      </vt:variant>
      <vt:variant>
        <vt:i4>0</vt:i4>
      </vt:variant>
      <vt:variant>
        <vt:i4>5</vt:i4>
      </vt:variant>
      <vt:variant>
        <vt:lpwstr>mailto:kbarrieaultt@twiglobal.com</vt:lpwstr>
      </vt:variant>
      <vt:variant>
        <vt:lpwstr/>
      </vt:variant>
      <vt:variant>
        <vt:i4>3342381</vt:i4>
      </vt:variant>
      <vt:variant>
        <vt:i4>105</vt:i4>
      </vt:variant>
      <vt:variant>
        <vt:i4>0</vt:i4>
      </vt:variant>
      <vt:variant>
        <vt:i4>5</vt:i4>
      </vt:variant>
      <vt:variant>
        <vt:lpwstr>http://www.freemanco.com/store</vt:lpwstr>
      </vt:variant>
      <vt:variant>
        <vt:lpwstr/>
      </vt:variant>
      <vt:variant>
        <vt:i4>7536726</vt:i4>
      </vt:variant>
      <vt:variant>
        <vt:i4>102</vt:i4>
      </vt:variant>
      <vt:variant>
        <vt:i4>0</vt:i4>
      </vt:variant>
      <vt:variant>
        <vt:i4>5</vt:i4>
      </vt:variant>
      <vt:variant>
        <vt:lpwstr>mailto:FreemanlasvegasES@freemanco.com</vt:lpwstr>
      </vt:variant>
      <vt:variant>
        <vt:lpwstr/>
      </vt:variant>
      <vt:variant>
        <vt:i4>4587597</vt:i4>
      </vt:variant>
      <vt:variant>
        <vt:i4>99</vt:i4>
      </vt:variant>
      <vt:variant>
        <vt:i4>0</vt:i4>
      </vt:variant>
      <vt:variant>
        <vt:i4>5</vt:i4>
      </vt:variant>
      <vt:variant>
        <vt:lpwstr>http://www.expoease.com/</vt:lpwstr>
      </vt:variant>
      <vt:variant>
        <vt:lpwstr/>
      </vt:variant>
      <vt:variant>
        <vt:i4>3145737</vt:i4>
      </vt:variant>
      <vt:variant>
        <vt:i4>96</vt:i4>
      </vt:variant>
      <vt:variant>
        <vt:i4>0</vt:i4>
      </vt:variant>
      <vt:variant>
        <vt:i4>5</vt:i4>
      </vt:variant>
      <vt:variant>
        <vt:lpwstr>mailto:info@expoease.com</vt:lpwstr>
      </vt:variant>
      <vt:variant>
        <vt:lpwstr/>
      </vt:variant>
      <vt:variant>
        <vt:i4>6029313</vt:i4>
      </vt:variant>
      <vt:variant>
        <vt:i4>93</vt:i4>
      </vt:variant>
      <vt:variant>
        <vt:i4>0</vt:i4>
      </vt:variant>
      <vt:variant>
        <vt:i4>5</vt:i4>
      </vt:variant>
      <vt:variant>
        <vt:lpwstr>http://www.sandsexpo.com/</vt:lpwstr>
      </vt:variant>
      <vt:variant>
        <vt:lpwstr/>
      </vt:variant>
      <vt:variant>
        <vt:i4>3342381</vt:i4>
      </vt:variant>
      <vt:variant>
        <vt:i4>90</vt:i4>
      </vt:variant>
      <vt:variant>
        <vt:i4>0</vt:i4>
      </vt:variant>
      <vt:variant>
        <vt:i4>5</vt:i4>
      </vt:variant>
      <vt:variant>
        <vt:lpwstr>http://www.freemanco.com/store</vt:lpwstr>
      </vt:variant>
      <vt:variant>
        <vt:lpwstr/>
      </vt:variant>
      <vt:variant>
        <vt:i4>7536726</vt:i4>
      </vt:variant>
      <vt:variant>
        <vt:i4>87</vt:i4>
      </vt:variant>
      <vt:variant>
        <vt:i4>0</vt:i4>
      </vt:variant>
      <vt:variant>
        <vt:i4>5</vt:i4>
      </vt:variant>
      <vt:variant>
        <vt:lpwstr>mailto:FreemanlasvegasES@freemanco.com</vt:lpwstr>
      </vt:variant>
      <vt:variant>
        <vt:lpwstr/>
      </vt:variant>
      <vt:variant>
        <vt:i4>3342381</vt:i4>
      </vt:variant>
      <vt:variant>
        <vt:i4>84</vt:i4>
      </vt:variant>
      <vt:variant>
        <vt:i4>0</vt:i4>
      </vt:variant>
      <vt:variant>
        <vt:i4>5</vt:i4>
      </vt:variant>
      <vt:variant>
        <vt:lpwstr>http://www.freemanco.com/store</vt:lpwstr>
      </vt:variant>
      <vt:variant>
        <vt:lpwstr/>
      </vt:variant>
      <vt:variant>
        <vt:i4>7536726</vt:i4>
      </vt:variant>
      <vt:variant>
        <vt:i4>81</vt:i4>
      </vt:variant>
      <vt:variant>
        <vt:i4>0</vt:i4>
      </vt:variant>
      <vt:variant>
        <vt:i4>5</vt:i4>
      </vt:variant>
      <vt:variant>
        <vt:lpwstr>mailto:FreemanlasvegasES@freemanco.com</vt:lpwstr>
      </vt:variant>
      <vt:variant>
        <vt:lpwstr/>
      </vt:variant>
      <vt:variant>
        <vt:i4>3342381</vt:i4>
      </vt:variant>
      <vt:variant>
        <vt:i4>78</vt:i4>
      </vt:variant>
      <vt:variant>
        <vt:i4>0</vt:i4>
      </vt:variant>
      <vt:variant>
        <vt:i4>5</vt:i4>
      </vt:variant>
      <vt:variant>
        <vt:lpwstr>http://www.freemanco.com/store</vt:lpwstr>
      </vt:variant>
      <vt:variant>
        <vt:lpwstr/>
      </vt:variant>
      <vt:variant>
        <vt:i4>7536726</vt:i4>
      </vt:variant>
      <vt:variant>
        <vt:i4>75</vt:i4>
      </vt:variant>
      <vt:variant>
        <vt:i4>0</vt:i4>
      </vt:variant>
      <vt:variant>
        <vt:i4>5</vt:i4>
      </vt:variant>
      <vt:variant>
        <vt:lpwstr>mailto:FreemanlasvegasES@freemanco.com</vt:lpwstr>
      </vt:variant>
      <vt:variant>
        <vt:lpwstr/>
      </vt:variant>
      <vt:variant>
        <vt:i4>5373960</vt:i4>
      </vt:variant>
      <vt:variant>
        <vt:i4>72</vt:i4>
      </vt:variant>
      <vt:variant>
        <vt:i4>0</vt:i4>
      </vt:variant>
      <vt:variant>
        <vt:i4>5</vt:i4>
      </vt:variant>
      <vt:variant>
        <vt:lpwstr>http://www.nmrevents.com/</vt:lpwstr>
      </vt:variant>
      <vt:variant>
        <vt:lpwstr/>
      </vt:variant>
      <vt:variant>
        <vt:i4>6291527</vt:i4>
      </vt:variant>
      <vt:variant>
        <vt:i4>69</vt:i4>
      </vt:variant>
      <vt:variant>
        <vt:i4>0</vt:i4>
      </vt:variant>
      <vt:variant>
        <vt:i4>5</vt:i4>
      </vt:variant>
      <vt:variant>
        <vt:lpwstr>mailto:Nissaeff@nmrevents.com</vt:lpwstr>
      </vt:variant>
      <vt:variant>
        <vt:lpwstr/>
      </vt:variant>
      <vt:variant>
        <vt:i4>7864410</vt:i4>
      </vt:variant>
      <vt:variant>
        <vt:i4>66</vt:i4>
      </vt:variant>
      <vt:variant>
        <vt:i4>0</vt:i4>
      </vt:variant>
      <vt:variant>
        <vt:i4>5</vt:i4>
      </vt:variant>
      <vt:variant>
        <vt:lpwstr>mailto:catering@sandsexpo.com</vt:lpwstr>
      </vt:variant>
      <vt:variant>
        <vt:lpwstr/>
      </vt:variant>
      <vt:variant>
        <vt:i4>57</vt:i4>
      </vt:variant>
      <vt:variant>
        <vt:i4>63</vt:i4>
      </vt:variant>
      <vt:variant>
        <vt:i4>0</vt:i4>
      </vt:variant>
      <vt:variant>
        <vt:i4>5</vt:i4>
      </vt:variant>
      <vt:variant>
        <vt:lpwstr>mailto:Usa5042@fedex.com</vt:lpwstr>
      </vt:variant>
      <vt:variant>
        <vt:lpwstr/>
      </vt:variant>
      <vt:variant>
        <vt:i4>3342381</vt:i4>
      </vt:variant>
      <vt:variant>
        <vt:i4>60</vt:i4>
      </vt:variant>
      <vt:variant>
        <vt:i4>0</vt:i4>
      </vt:variant>
      <vt:variant>
        <vt:i4>5</vt:i4>
      </vt:variant>
      <vt:variant>
        <vt:lpwstr>http://www.freemanco.com/store</vt:lpwstr>
      </vt:variant>
      <vt:variant>
        <vt:lpwstr/>
      </vt:variant>
      <vt:variant>
        <vt:i4>7536726</vt:i4>
      </vt:variant>
      <vt:variant>
        <vt:i4>57</vt:i4>
      </vt:variant>
      <vt:variant>
        <vt:i4>0</vt:i4>
      </vt:variant>
      <vt:variant>
        <vt:i4>5</vt:i4>
      </vt:variant>
      <vt:variant>
        <vt:lpwstr>mailto:FreemanlasvegasES@freemanco.com</vt:lpwstr>
      </vt:variant>
      <vt:variant>
        <vt:lpwstr/>
      </vt:variant>
      <vt:variant>
        <vt:i4>3342381</vt:i4>
      </vt:variant>
      <vt:variant>
        <vt:i4>54</vt:i4>
      </vt:variant>
      <vt:variant>
        <vt:i4>0</vt:i4>
      </vt:variant>
      <vt:variant>
        <vt:i4>5</vt:i4>
      </vt:variant>
      <vt:variant>
        <vt:lpwstr>http://www.freemanco.com/store</vt:lpwstr>
      </vt:variant>
      <vt:variant>
        <vt:lpwstr/>
      </vt:variant>
      <vt:variant>
        <vt:i4>7536726</vt:i4>
      </vt:variant>
      <vt:variant>
        <vt:i4>51</vt:i4>
      </vt:variant>
      <vt:variant>
        <vt:i4>0</vt:i4>
      </vt:variant>
      <vt:variant>
        <vt:i4>5</vt:i4>
      </vt:variant>
      <vt:variant>
        <vt:lpwstr>mailto:FreemanlasvegasES@freemanco.com</vt:lpwstr>
      </vt:variant>
      <vt:variant>
        <vt:lpwstr/>
      </vt:variant>
      <vt:variant>
        <vt:i4>5046338</vt:i4>
      </vt:variant>
      <vt:variant>
        <vt:i4>48</vt:i4>
      </vt:variant>
      <vt:variant>
        <vt:i4>0</vt:i4>
      </vt:variant>
      <vt:variant>
        <vt:i4>5</vt:i4>
      </vt:variant>
      <vt:variant>
        <vt:lpwstr>http://www.compusystems.com/semaorder</vt:lpwstr>
      </vt:variant>
      <vt:variant>
        <vt:lpwstr/>
      </vt:variant>
      <vt:variant>
        <vt:i4>5505144</vt:i4>
      </vt:variant>
      <vt:variant>
        <vt:i4>45</vt:i4>
      </vt:variant>
      <vt:variant>
        <vt:i4>0</vt:i4>
      </vt:variant>
      <vt:variant>
        <vt:i4>5</vt:i4>
      </vt:variant>
      <vt:variant>
        <vt:lpwstr>mailto:trafficmax@compusystems.com</vt:lpwstr>
      </vt:variant>
      <vt:variant>
        <vt:lpwstr/>
      </vt:variant>
      <vt:variant>
        <vt:i4>7405648</vt:i4>
      </vt:variant>
      <vt:variant>
        <vt:i4>42</vt:i4>
      </vt:variant>
      <vt:variant>
        <vt:i4>0</vt:i4>
      </vt:variant>
      <vt:variant>
        <vt:i4>5</vt:i4>
      </vt:variant>
      <vt:variant>
        <vt:lpwstr>mailto:mclark@convexx.com</vt:lpwstr>
      </vt:variant>
      <vt:variant>
        <vt:lpwstr/>
      </vt:variant>
      <vt:variant>
        <vt:i4>1245220</vt:i4>
      </vt:variant>
      <vt:variant>
        <vt:i4>39</vt:i4>
      </vt:variant>
      <vt:variant>
        <vt:i4>0</vt:i4>
      </vt:variant>
      <vt:variant>
        <vt:i4>5</vt:i4>
      </vt:variant>
      <vt:variant>
        <vt:lpwstr>mailto:sschwartz@convexx.com</vt:lpwstr>
      </vt:variant>
      <vt:variant>
        <vt:lpwstr/>
      </vt:variant>
      <vt:variant>
        <vt:i4>6160506</vt:i4>
      </vt:variant>
      <vt:variant>
        <vt:i4>36</vt:i4>
      </vt:variant>
      <vt:variant>
        <vt:i4>0</vt:i4>
      </vt:variant>
      <vt:variant>
        <vt:i4>5</vt:i4>
      </vt:variant>
      <vt:variant>
        <vt:lpwstr>mailto:pr@sema.org</vt:lpwstr>
      </vt:variant>
      <vt:variant>
        <vt:lpwstr/>
      </vt:variant>
      <vt:variant>
        <vt:i4>720952</vt:i4>
      </vt:variant>
      <vt:variant>
        <vt:i4>33</vt:i4>
      </vt:variant>
      <vt:variant>
        <vt:i4>0</vt:i4>
      </vt:variant>
      <vt:variant>
        <vt:i4>5</vt:i4>
      </vt:variant>
      <vt:variant>
        <vt:lpwstr>mailto:skaye@convexx.com</vt:lpwstr>
      </vt:variant>
      <vt:variant>
        <vt:lpwstr/>
      </vt:variant>
      <vt:variant>
        <vt:i4>1376291</vt:i4>
      </vt:variant>
      <vt:variant>
        <vt:i4>30</vt:i4>
      </vt:variant>
      <vt:variant>
        <vt:i4>0</vt:i4>
      </vt:variant>
      <vt:variant>
        <vt:i4>5</vt:i4>
      </vt:variant>
      <vt:variant>
        <vt:lpwstr>mailto:thanisko@convexx.com</vt:lpwstr>
      </vt:variant>
      <vt:variant>
        <vt:lpwstr/>
      </vt:variant>
      <vt:variant>
        <vt:i4>327739</vt:i4>
      </vt:variant>
      <vt:variant>
        <vt:i4>27</vt:i4>
      </vt:variant>
      <vt:variant>
        <vt:i4>0</vt:i4>
      </vt:variant>
      <vt:variant>
        <vt:i4>5</vt:i4>
      </vt:variant>
      <vt:variant>
        <vt:lpwstr>mailto:jcarr@convexx.com</vt:lpwstr>
      </vt:variant>
      <vt:variant>
        <vt:lpwstr/>
      </vt:variant>
      <vt:variant>
        <vt:i4>1376291</vt:i4>
      </vt:variant>
      <vt:variant>
        <vt:i4>24</vt:i4>
      </vt:variant>
      <vt:variant>
        <vt:i4>0</vt:i4>
      </vt:variant>
      <vt:variant>
        <vt:i4>5</vt:i4>
      </vt:variant>
      <vt:variant>
        <vt:lpwstr>mailto:thanisko@convexx.com</vt:lpwstr>
      </vt:variant>
      <vt:variant>
        <vt:lpwstr/>
      </vt:variant>
      <vt:variant>
        <vt:i4>589858</vt:i4>
      </vt:variant>
      <vt:variant>
        <vt:i4>21</vt:i4>
      </vt:variant>
      <vt:variant>
        <vt:i4>0</vt:i4>
      </vt:variant>
      <vt:variant>
        <vt:i4>5</vt:i4>
      </vt:variant>
      <vt:variant>
        <vt:lpwstr>mailto:salesmgr@convexx.com</vt:lpwstr>
      </vt:variant>
      <vt:variant>
        <vt:lpwstr/>
      </vt:variant>
      <vt:variant>
        <vt:i4>196644</vt:i4>
      </vt:variant>
      <vt:variant>
        <vt:i4>18</vt:i4>
      </vt:variant>
      <vt:variant>
        <vt:i4>0</vt:i4>
      </vt:variant>
      <vt:variant>
        <vt:i4>5</vt:i4>
      </vt:variant>
      <vt:variant>
        <vt:lpwstr>mailto:cschwartz@convexx.com</vt:lpwstr>
      </vt:variant>
      <vt:variant>
        <vt:lpwstr/>
      </vt:variant>
      <vt:variant>
        <vt:i4>7733326</vt:i4>
      </vt:variant>
      <vt:variant>
        <vt:i4>15</vt:i4>
      </vt:variant>
      <vt:variant>
        <vt:i4>0</vt:i4>
      </vt:variant>
      <vt:variant>
        <vt:i4>5</vt:i4>
      </vt:variant>
      <vt:variant>
        <vt:lpwstr>mailto:cstock@convexx.com</vt:lpwstr>
      </vt:variant>
      <vt:variant>
        <vt:lpwstr/>
      </vt:variant>
      <vt:variant>
        <vt:i4>4980837</vt:i4>
      </vt:variant>
      <vt:variant>
        <vt:i4>12</vt:i4>
      </vt:variant>
      <vt:variant>
        <vt:i4>0</vt:i4>
      </vt:variant>
      <vt:variant>
        <vt:i4>5</vt:i4>
      </vt:variant>
      <vt:variant>
        <vt:lpwstr>mailto:jamiee@sema.org</vt:lpwstr>
      </vt:variant>
      <vt:variant>
        <vt:lpwstr/>
      </vt:variant>
      <vt:variant>
        <vt:i4>2359310</vt:i4>
      </vt:variant>
      <vt:variant>
        <vt:i4>9</vt:i4>
      </vt:variant>
      <vt:variant>
        <vt:i4>0</vt:i4>
      </vt:variant>
      <vt:variant>
        <vt:i4>5</vt:i4>
      </vt:variant>
      <vt:variant>
        <vt:lpwstr>mailto:ctatulli@nssf.org</vt:lpwstr>
      </vt:variant>
      <vt:variant>
        <vt:lpwstr/>
      </vt:variant>
      <vt:variant>
        <vt:i4>196644</vt:i4>
      </vt:variant>
      <vt:variant>
        <vt:i4>6</vt:i4>
      </vt:variant>
      <vt:variant>
        <vt:i4>0</vt:i4>
      </vt:variant>
      <vt:variant>
        <vt:i4>5</vt:i4>
      </vt:variant>
      <vt:variant>
        <vt:lpwstr>mailto:cschwartz@convexx.com</vt:lpwstr>
      </vt:variant>
      <vt:variant>
        <vt:lpwstr/>
      </vt:variant>
      <vt:variant>
        <vt:i4>1245220</vt:i4>
      </vt:variant>
      <vt:variant>
        <vt:i4>3</vt:i4>
      </vt:variant>
      <vt:variant>
        <vt:i4>0</vt:i4>
      </vt:variant>
      <vt:variant>
        <vt:i4>5</vt:i4>
      </vt:variant>
      <vt:variant>
        <vt:lpwstr>mailto:sschwartz@convexx.com</vt:lpwstr>
      </vt:variant>
      <vt:variant>
        <vt:lpwstr/>
      </vt:variant>
      <vt:variant>
        <vt:i4>1310765</vt:i4>
      </vt:variant>
      <vt:variant>
        <vt:i4>0</vt:i4>
      </vt:variant>
      <vt:variant>
        <vt:i4>0</vt:i4>
      </vt:variant>
      <vt:variant>
        <vt:i4>5</vt:i4>
      </vt:variant>
      <vt:variant>
        <vt:lpwstr>mailto:jpressman@convexx.com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haulakh</dc:creator>
  <cp:lastModifiedBy>Dakota Williams</cp:lastModifiedBy>
  <cp:revision>36</cp:revision>
  <cp:lastPrinted>2016-09-01T16:57:00Z</cp:lastPrinted>
  <dcterms:created xsi:type="dcterms:W3CDTF">2020-09-04T14:35:00Z</dcterms:created>
  <dcterms:modified xsi:type="dcterms:W3CDTF">2024-07-22T16:29:00Z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8afcf38a37d4947c3ce38b13af55d16fca1c6bda6ecce673cc1bae18a018493b</vt:lpwstr>
  </property>
</Properties>
</file>